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F939D5" w14:textId="5143AF08" w:rsidR="004737FE" w:rsidRPr="002C3167" w:rsidRDefault="00C16915" w:rsidP="004737FE">
      <w:pPr>
        <w:jc w:val="center"/>
        <w:rPr>
          <w:b/>
          <w:bCs/>
          <w:sz w:val="28"/>
          <w:szCs w:val="28"/>
        </w:rPr>
      </w:pPr>
      <w:r>
        <w:rPr>
          <w:b/>
          <w:bCs/>
          <w:sz w:val="28"/>
          <w:szCs w:val="28"/>
        </w:rPr>
        <w:t>“</w:t>
      </w:r>
      <w:r w:rsidR="004737FE" w:rsidRPr="002C3167">
        <w:rPr>
          <w:rFonts w:hint="eastAsia"/>
          <w:b/>
          <w:bCs/>
          <w:sz w:val="28"/>
          <w:szCs w:val="28"/>
        </w:rPr>
        <w:t>阅读</w:t>
      </w:r>
      <w:r w:rsidR="00BE01FF">
        <w:rPr>
          <w:rFonts w:hint="eastAsia"/>
          <w:b/>
          <w:bCs/>
          <w:sz w:val="28"/>
          <w:szCs w:val="28"/>
        </w:rPr>
        <w:t>经典</w:t>
      </w:r>
      <w:r>
        <w:rPr>
          <w:b/>
          <w:bCs/>
          <w:sz w:val="28"/>
          <w:szCs w:val="28"/>
        </w:rPr>
        <w:t>”</w:t>
      </w:r>
      <w:r w:rsidR="004737FE" w:rsidRPr="002C3167">
        <w:rPr>
          <w:rFonts w:hint="eastAsia"/>
          <w:b/>
          <w:bCs/>
          <w:sz w:val="28"/>
          <w:szCs w:val="28"/>
        </w:rPr>
        <w:t>书目简介</w:t>
      </w:r>
      <w:bookmarkStart w:id="0" w:name="_GoBack"/>
      <w:bookmarkEnd w:id="0"/>
    </w:p>
    <w:p w14:paraId="35A7461B" w14:textId="51FABB88" w:rsidR="00B847F5" w:rsidRPr="00CD3A2A" w:rsidRDefault="009F5105" w:rsidP="009F5105">
      <w:pPr>
        <w:rPr>
          <w:b/>
          <w:bCs/>
        </w:rPr>
      </w:pPr>
      <w:r w:rsidRPr="00CD3A2A">
        <w:rPr>
          <w:b/>
          <w:bCs/>
        </w:rPr>
        <w:t>1.《诗经》</w:t>
      </w:r>
    </w:p>
    <w:p w14:paraId="06066DB7" w14:textId="6A3F420D" w:rsidR="009F5105" w:rsidRPr="00CD3A2A" w:rsidRDefault="00B847F5" w:rsidP="004737FE">
      <w:pPr>
        <w:ind w:firstLineChars="200" w:firstLine="420"/>
      </w:pPr>
      <w:r w:rsidRPr="00CD3A2A">
        <w:rPr>
          <w:rFonts w:hint="eastAsia"/>
        </w:rPr>
        <w:t>简介：《</w:t>
      </w:r>
      <w:r w:rsidR="009F5105" w:rsidRPr="00CD3A2A">
        <w:rPr>
          <w:rFonts w:hint="eastAsia"/>
        </w:rPr>
        <w:t>诗经</w:t>
      </w:r>
      <w:r w:rsidRPr="00CD3A2A">
        <w:rPr>
          <w:rFonts w:hint="eastAsia"/>
        </w:rPr>
        <w:t>》</w:t>
      </w:r>
      <w:r w:rsidR="009F5105" w:rsidRPr="00CD3A2A">
        <w:rPr>
          <w:rFonts w:hint="eastAsia"/>
        </w:rPr>
        <w:t>是我国最早的一部诗歌总集，是周王朝由盛而衰五百年间中国社会生活面貌的形象反映，</w:t>
      </w:r>
      <w:r w:rsidRPr="00CD3A2A">
        <w:rPr>
          <w:rFonts w:hint="eastAsia"/>
        </w:rPr>
        <w:t>诗歌</w:t>
      </w:r>
      <w:r w:rsidR="009F5105" w:rsidRPr="00CD3A2A">
        <w:rPr>
          <w:rFonts w:hint="eastAsia"/>
        </w:rPr>
        <w:t>通过形象生动、丰富多彩的语言，描绘了古人劳动、打猎、恋爱、婚姻</w:t>
      </w:r>
      <w:r w:rsidRPr="00CD3A2A">
        <w:rPr>
          <w:rFonts w:hint="eastAsia"/>
        </w:rPr>
        <w:t>和</w:t>
      </w:r>
      <w:r w:rsidR="009F5105" w:rsidRPr="00CD3A2A">
        <w:rPr>
          <w:rFonts w:hint="eastAsia"/>
        </w:rPr>
        <w:t>社会习俗方面</w:t>
      </w:r>
      <w:r w:rsidRPr="00CD3A2A">
        <w:rPr>
          <w:rFonts w:hint="eastAsia"/>
        </w:rPr>
        <w:t>的种种</w:t>
      </w:r>
      <w:r w:rsidR="009F5105" w:rsidRPr="00CD3A2A">
        <w:rPr>
          <w:rFonts w:hint="eastAsia"/>
        </w:rPr>
        <w:t>生活图景。</w:t>
      </w:r>
    </w:p>
    <w:p w14:paraId="25F3F345" w14:textId="77777777" w:rsidR="00B847F5" w:rsidRPr="00CD3A2A" w:rsidRDefault="009F5105" w:rsidP="009F5105">
      <w:pPr>
        <w:rPr>
          <w:b/>
          <w:bCs/>
        </w:rPr>
      </w:pPr>
      <w:r w:rsidRPr="00CD3A2A">
        <w:rPr>
          <w:b/>
          <w:bCs/>
        </w:rPr>
        <w:t>2.《论语》</w:t>
      </w:r>
    </w:p>
    <w:p w14:paraId="3FABA8B2" w14:textId="79676863" w:rsidR="009F5105" w:rsidRPr="00CD3A2A" w:rsidRDefault="00316DBF" w:rsidP="004737FE">
      <w:pPr>
        <w:ind w:firstLineChars="200" w:firstLine="420"/>
      </w:pPr>
      <w:r w:rsidRPr="00CD3A2A">
        <w:rPr>
          <w:rFonts w:hint="eastAsia"/>
        </w:rPr>
        <w:t>简介：</w:t>
      </w:r>
      <w:r w:rsidR="00B847F5" w:rsidRPr="00CD3A2A">
        <w:rPr>
          <w:rFonts w:hint="eastAsia"/>
        </w:rPr>
        <w:t>《论语》</w:t>
      </w:r>
      <w:r w:rsidR="00672241" w:rsidRPr="00CD3A2A">
        <w:rPr>
          <w:rFonts w:hint="eastAsia"/>
        </w:rPr>
        <w:t>是孔子弟子及再传弟子记录孔子及其弟子言行而编成的语录集，成书于战国前期</w:t>
      </w:r>
      <w:r w:rsidRPr="00CD3A2A">
        <w:rPr>
          <w:rFonts w:hint="eastAsia"/>
        </w:rPr>
        <w:t>，</w:t>
      </w:r>
      <w:r w:rsidR="00672241" w:rsidRPr="00CD3A2A">
        <w:t>较为集中地体现了孔子的政治主张、伦理思想、道德观念及教育原则等。</w:t>
      </w:r>
    </w:p>
    <w:p w14:paraId="552F48EC" w14:textId="77777777" w:rsidR="00316DBF" w:rsidRPr="00CD3A2A" w:rsidRDefault="009F5105" w:rsidP="009F5105">
      <w:pPr>
        <w:rPr>
          <w:b/>
          <w:bCs/>
        </w:rPr>
      </w:pPr>
      <w:r w:rsidRPr="00CD3A2A">
        <w:rPr>
          <w:b/>
          <w:bCs/>
        </w:rPr>
        <w:t>3.刘义庆《世说新语》</w:t>
      </w:r>
    </w:p>
    <w:p w14:paraId="37739CBE" w14:textId="236E31BC" w:rsidR="009F5105" w:rsidRPr="00CD3A2A" w:rsidRDefault="00316DBF" w:rsidP="004737FE">
      <w:pPr>
        <w:ind w:firstLineChars="200" w:firstLine="420"/>
      </w:pPr>
      <w:r w:rsidRPr="00CD3A2A">
        <w:rPr>
          <w:rFonts w:hint="eastAsia"/>
        </w:rPr>
        <w:t>简介：《世说新语》</w:t>
      </w:r>
      <w:r w:rsidR="00672241" w:rsidRPr="00CD3A2A">
        <w:rPr>
          <w:rFonts w:hint="eastAsia"/>
        </w:rPr>
        <w:t>是南朝</w:t>
      </w:r>
      <w:proofErr w:type="gramStart"/>
      <w:r w:rsidR="00672241" w:rsidRPr="00CD3A2A">
        <w:rPr>
          <w:rFonts w:hint="eastAsia"/>
        </w:rPr>
        <w:t>时期</w:t>
      </w:r>
      <w:r w:rsidRPr="00CD3A2A">
        <w:rPr>
          <w:rFonts w:hint="eastAsia"/>
        </w:rPr>
        <w:t>刘</w:t>
      </w:r>
      <w:proofErr w:type="gramEnd"/>
      <w:r w:rsidRPr="00CD3A2A">
        <w:rPr>
          <w:rFonts w:hint="eastAsia"/>
        </w:rPr>
        <w:t>义庆及其门人</w:t>
      </w:r>
      <w:r w:rsidR="00672241" w:rsidRPr="00CD3A2A">
        <w:rPr>
          <w:rFonts w:hint="eastAsia"/>
        </w:rPr>
        <w:t>所作的文言</w:t>
      </w:r>
      <w:r w:rsidRPr="00CD3A2A">
        <w:rPr>
          <w:rFonts w:hint="eastAsia"/>
        </w:rPr>
        <w:t>短篇</w:t>
      </w:r>
      <w:r w:rsidR="00672241" w:rsidRPr="00CD3A2A">
        <w:rPr>
          <w:rFonts w:hint="eastAsia"/>
        </w:rPr>
        <w:t>志人小说集，其内容主要是记载东汉后期到魏晋间一些名士的言行与轶事</w:t>
      </w:r>
      <w:r w:rsidRPr="00CD3A2A">
        <w:rPr>
          <w:rFonts w:hint="eastAsia"/>
        </w:rPr>
        <w:t>，反映了魏晋时期的名士风度和社会风尚。</w:t>
      </w:r>
    </w:p>
    <w:p w14:paraId="6DF4EAE1" w14:textId="77777777" w:rsidR="00316DBF" w:rsidRPr="00CD3A2A" w:rsidRDefault="009F5105" w:rsidP="009F5105">
      <w:pPr>
        <w:rPr>
          <w:b/>
          <w:bCs/>
        </w:rPr>
      </w:pPr>
      <w:r w:rsidRPr="00CD3A2A">
        <w:rPr>
          <w:b/>
          <w:bCs/>
        </w:rPr>
        <w:t>4.施</w:t>
      </w:r>
      <w:proofErr w:type="gramStart"/>
      <w:r w:rsidRPr="00CD3A2A">
        <w:rPr>
          <w:b/>
          <w:bCs/>
        </w:rPr>
        <w:t>蛰</w:t>
      </w:r>
      <w:proofErr w:type="gramEnd"/>
      <w:r w:rsidRPr="00CD3A2A">
        <w:rPr>
          <w:b/>
          <w:bCs/>
        </w:rPr>
        <w:t>存《唐诗百话》</w:t>
      </w:r>
    </w:p>
    <w:p w14:paraId="6950E3F6" w14:textId="031ADA3B" w:rsidR="009F5105" w:rsidRPr="00CD3A2A" w:rsidRDefault="00316DBF" w:rsidP="004737FE">
      <w:pPr>
        <w:ind w:firstLineChars="200" w:firstLine="420"/>
      </w:pPr>
      <w:r w:rsidRPr="00CD3A2A">
        <w:rPr>
          <w:rFonts w:hint="eastAsia"/>
        </w:rPr>
        <w:t>简介：</w:t>
      </w:r>
      <w:r w:rsidR="00672241" w:rsidRPr="00CD3A2A">
        <w:rPr>
          <w:rFonts w:hint="eastAsia"/>
        </w:rPr>
        <w:t>《唐诗百话》是著名文学大师施</w:t>
      </w:r>
      <w:proofErr w:type="gramStart"/>
      <w:r w:rsidR="00672241" w:rsidRPr="00CD3A2A">
        <w:rPr>
          <w:rFonts w:hint="eastAsia"/>
        </w:rPr>
        <w:t>蛰</w:t>
      </w:r>
      <w:proofErr w:type="gramEnd"/>
      <w:r w:rsidR="00672241" w:rsidRPr="00CD3A2A">
        <w:rPr>
          <w:rFonts w:hint="eastAsia"/>
        </w:rPr>
        <w:t>存先生创作的唐诗研究鉴赏佳作</w:t>
      </w:r>
      <w:r w:rsidRPr="00CD3A2A">
        <w:rPr>
          <w:rFonts w:hint="eastAsia"/>
        </w:rPr>
        <w:t>，</w:t>
      </w:r>
      <w:r w:rsidR="00672241" w:rsidRPr="00CD3A2A">
        <w:t>该书</w:t>
      </w:r>
      <w:r w:rsidRPr="00CD3A2A">
        <w:rPr>
          <w:rFonts w:hint="eastAsia"/>
        </w:rPr>
        <w:t>既有</w:t>
      </w:r>
      <w:r w:rsidR="00672241" w:rsidRPr="00CD3A2A">
        <w:t>宏观的诗史梳理，又有诗体流变的辨析澄清，更有</w:t>
      </w:r>
      <w:proofErr w:type="gramStart"/>
      <w:r w:rsidR="00672241" w:rsidRPr="00CD3A2A">
        <w:t>诗情文</w:t>
      </w:r>
      <w:proofErr w:type="gramEnd"/>
      <w:r w:rsidR="00672241" w:rsidRPr="00CD3A2A">
        <w:t>意的体贴品评，还有历代唐诗疑难问题的独到见解，单看文字则又是蕴藉儒雅，可以让人再三诵</w:t>
      </w:r>
      <w:r w:rsidR="00A43CB1" w:rsidRPr="00CD3A2A">
        <w:rPr>
          <w:rFonts w:hint="eastAsia"/>
        </w:rPr>
        <w:t>读</w:t>
      </w:r>
      <w:r w:rsidR="00672241" w:rsidRPr="00CD3A2A">
        <w:t>。</w:t>
      </w:r>
    </w:p>
    <w:p w14:paraId="1E4DE8D3" w14:textId="77777777" w:rsidR="00316DBF" w:rsidRPr="00CD3A2A" w:rsidRDefault="009F5105" w:rsidP="009F5105">
      <w:pPr>
        <w:rPr>
          <w:b/>
          <w:bCs/>
        </w:rPr>
      </w:pPr>
      <w:r w:rsidRPr="00CD3A2A">
        <w:rPr>
          <w:b/>
          <w:bCs/>
        </w:rPr>
        <w:t>5.叶嘉莹《唐宋词十七讲》</w:t>
      </w:r>
    </w:p>
    <w:p w14:paraId="5F464462" w14:textId="254869DE" w:rsidR="009F5105" w:rsidRPr="00CD3A2A" w:rsidRDefault="00316DBF" w:rsidP="004737FE">
      <w:pPr>
        <w:ind w:firstLineChars="200" w:firstLine="420"/>
      </w:pPr>
      <w:r w:rsidRPr="00CD3A2A">
        <w:rPr>
          <w:rFonts w:hint="eastAsia"/>
        </w:rPr>
        <w:t>简介：《唐宋词十七讲》</w:t>
      </w:r>
      <w:r w:rsidR="00672241" w:rsidRPr="00CD3A2A">
        <w:rPr>
          <w:rFonts w:hint="eastAsia"/>
        </w:rPr>
        <w:t>全书以唐五代两宋的重要词人十五家为代表，以点带面，讲述了唐宋词的演进和发展过程。叶嘉</w:t>
      </w:r>
      <w:proofErr w:type="gramStart"/>
      <w:r w:rsidR="00672241" w:rsidRPr="00CD3A2A">
        <w:rPr>
          <w:rFonts w:hint="eastAsia"/>
        </w:rPr>
        <w:t>莹结合</w:t>
      </w:r>
      <w:proofErr w:type="gramEnd"/>
      <w:r w:rsidR="00672241" w:rsidRPr="00CD3A2A">
        <w:rPr>
          <w:rFonts w:hint="eastAsia"/>
        </w:rPr>
        <w:t>十五位词家生活的历史背景、生平经历、性格学养、艺术才能，提炼出他们显著的风格特色及其所传达的感情品质，既能从历史的高度勾勒出他们的贡献和在词史上的地位，又能从赏析的角度体悟不同词家相似词作的深微的差别，极见功力。</w:t>
      </w:r>
    </w:p>
    <w:p w14:paraId="6072A09B" w14:textId="12F319A4" w:rsidR="00316DBF" w:rsidRPr="00CD3A2A" w:rsidRDefault="00E95C01" w:rsidP="009F5105">
      <w:pPr>
        <w:rPr>
          <w:b/>
          <w:bCs/>
        </w:rPr>
      </w:pPr>
      <w:r w:rsidRPr="00CD3A2A">
        <w:rPr>
          <w:b/>
          <w:bCs/>
        </w:rPr>
        <w:t>6</w:t>
      </w:r>
      <w:r w:rsidR="009F5105" w:rsidRPr="00CD3A2A">
        <w:rPr>
          <w:b/>
          <w:bCs/>
        </w:rPr>
        <w:t>.莫砺锋《漫话东坡》</w:t>
      </w:r>
    </w:p>
    <w:p w14:paraId="7801651F" w14:textId="07C002CE" w:rsidR="009F5105" w:rsidRPr="00CD3A2A" w:rsidRDefault="00316DBF" w:rsidP="004737FE">
      <w:pPr>
        <w:ind w:firstLineChars="200" w:firstLine="420"/>
      </w:pPr>
      <w:r w:rsidRPr="00CD3A2A">
        <w:rPr>
          <w:rFonts w:hint="eastAsia"/>
        </w:rPr>
        <w:t>简介：</w:t>
      </w:r>
      <w:r w:rsidR="00672241" w:rsidRPr="00CD3A2A">
        <w:rPr>
          <w:rFonts w:hint="eastAsia"/>
        </w:rPr>
        <w:t>《漫话东坡》一书非“戏说”，非“史料”，而是一位严谨的</w:t>
      </w:r>
      <w:r w:rsidR="00A43CB1" w:rsidRPr="00CD3A2A">
        <w:rPr>
          <w:rFonts w:hint="eastAsia"/>
        </w:rPr>
        <w:t>现代</w:t>
      </w:r>
      <w:r w:rsidR="00672241" w:rsidRPr="00CD3A2A">
        <w:rPr>
          <w:rFonts w:hint="eastAsia"/>
        </w:rPr>
        <w:t>学者向人们展示作为朝中大臣、文人学士、地方长官、父亲丈夫、酒徒逐客的真实苏东坡的通俗读物。该书描述了苏东坡的政治功绩和文学业绩，还广泛涉及苏东坡人生中琐细的方方面面，如日常生活、喜怒哀乐、平民朋友等</w:t>
      </w:r>
      <w:r w:rsidR="00A43CB1" w:rsidRPr="00CD3A2A">
        <w:rPr>
          <w:rFonts w:hint="eastAsia"/>
        </w:rPr>
        <w:t>，</w:t>
      </w:r>
      <w:r w:rsidR="00672241" w:rsidRPr="00CD3A2A">
        <w:rPr>
          <w:rFonts w:hint="eastAsia"/>
        </w:rPr>
        <w:t>便于读者从各个不同侧面了解苏东坡，从而获得更加全面、鲜明的印象。</w:t>
      </w:r>
    </w:p>
    <w:p w14:paraId="00214627" w14:textId="2BEFEBFD" w:rsidR="00E95C01" w:rsidRPr="00CD3A2A" w:rsidRDefault="00E95C01" w:rsidP="009F5105">
      <w:pPr>
        <w:rPr>
          <w:b/>
          <w:bCs/>
        </w:rPr>
      </w:pPr>
      <w:r w:rsidRPr="00CD3A2A">
        <w:rPr>
          <w:rFonts w:hint="eastAsia"/>
          <w:b/>
          <w:bCs/>
        </w:rPr>
        <w:t>7</w:t>
      </w:r>
      <w:r w:rsidR="004737FE" w:rsidRPr="00CD3A2A">
        <w:rPr>
          <w:b/>
          <w:bCs/>
        </w:rPr>
        <w:t>.</w:t>
      </w:r>
      <w:r w:rsidRPr="00CD3A2A">
        <w:rPr>
          <w:rFonts w:hint="eastAsia"/>
          <w:b/>
          <w:bCs/>
        </w:rPr>
        <w:t>吴敬梓《儒林外史》</w:t>
      </w:r>
    </w:p>
    <w:p w14:paraId="7AC2F3A0" w14:textId="0CADE173" w:rsidR="00E95C01" w:rsidRPr="00CD3A2A" w:rsidRDefault="00E95C01" w:rsidP="004737FE">
      <w:pPr>
        <w:ind w:firstLineChars="200" w:firstLine="420"/>
      </w:pPr>
      <w:r w:rsidRPr="00CD3A2A">
        <w:rPr>
          <w:rFonts w:hint="eastAsia"/>
        </w:rPr>
        <w:t>简介：《儒林外史》全书五十六回，</w:t>
      </w:r>
      <w:r w:rsidR="00A43CB1" w:rsidRPr="00CD3A2A">
        <w:rPr>
          <w:rFonts w:hint="eastAsia"/>
        </w:rPr>
        <w:t>清代</w:t>
      </w:r>
      <w:r w:rsidRPr="00CD3A2A">
        <w:rPr>
          <w:rFonts w:hint="eastAsia"/>
        </w:rPr>
        <w:t>作者吴敬梓以写实主义</w:t>
      </w:r>
      <w:r w:rsidR="00A43CB1" w:rsidRPr="00CD3A2A">
        <w:rPr>
          <w:rFonts w:hint="eastAsia"/>
        </w:rPr>
        <w:t>手法</w:t>
      </w:r>
      <w:r w:rsidRPr="00CD3A2A">
        <w:rPr>
          <w:rFonts w:hint="eastAsia"/>
        </w:rPr>
        <w:t>描绘各类人士对于“功名富贵”的不同表现，一方面真实揭示</w:t>
      </w:r>
      <w:r w:rsidR="00A43CB1" w:rsidRPr="00CD3A2A">
        <w:rPr>
          <w:rFonts w:hint="eastAsia"/>
        </w:rPr>
        <w:t>了</w:t>
      </w:r>
      <w:r w:rsidRPr="00CD3A2A">
        <w:rPr>
          <w:rFonts w:hint="eastAsia"/>
        </w:rPr>
        <w:t>人性被腐蚀的过程和原因，从而对当时吏治的腐败、科举的弊端</w:t>
      </w:r>
      <w:r w:rsidR="00A43CB1" w:rsidRPr="00CD3A2A">
        <w:rPr>
          <w:rFonts w:hint="eastAsia"/>
        </w:rPr>
        <w:t>、</w:t>
      </w:r>
      <w:r w:rsidRPr="00CD3A2A">
        <w:rPr>
          <w:rFonts w:hint="eastAsia"/>
        </w:rPr>
        <w:t>礼教的虚伪等进行了深刻的批判和嘲讽；一方面热情地歌颂了少数人物以坚持自我的方式所作的对于人性的守护，从而寄寓了作者的理想。</w:t>
      </w:r>
    </w:p>
    <w:p w14:paraId="181994A8" w14:textId="77777777" w:rsidR="00316DBF" w:rsidRPr="00CD3A2A" w:rsidRDefault="009F5105" w:rsidP="00F10DB0">
      <w:pPr>
        <w:rPr>
          <w:b/>
          <w:bCs/>
        </w:rPr>
      </w:pPr>
      <w:r w:rsidRPr="00CD3A2A">
        <w:rPr>
          <w:b/>
          <w:bCs/>
        </w:rPr>
        <w:t>8.鲁迅《彷徨》</w:t>
      </w:r>
    </w:p>
    <w:p w14:paraId="689146A7" w14:textId="1597A585" w:rsidR="009F5105" w:rsidRPr="00CD3A2A" w:rsidRDefault="00316DBF" w:rsidP="00A43CB1">
      <w:pPr>
        <w:ind w:firstLineChars="200" w:firstLine="420"/>
      </w:pPr>
      <w:r w:rsidRPr="00CD3A2A">
        <w:rPr>
          <w:rFonts w:hint="eastAsia"/>
        </w:rPr>
        <w:t>简介：</w:t>
      </w:r>
      <w:r w:rsidR="00F10DB0" w:rsidRPr="00CD3A2A">
        <w:rPr>
          <w:rFonts w:hint="eastAsia"/>
        </w:rPr>
        <w:t>《彷徨》中共收了《祝福》、《在酒楼上》、《伤逝》等</w:t>
      </w:r>
      <w:r w:rsidR="00F10DB0" w:rsidRPr="00CD3A2A">
        <w:t>11篇小说。作品表达了作者彻底的不妥协</w:t>
      </w:r>
      <w:r w:rsidR="00A43CB1" w:rsidRPr="00CD3A2A">
        <w:rPr>
          <w:rFonts w:hint="eastAsia"/>
        </w:rPr>
        <w:t>的</w:t>
      </w:r>
      <w:r w:rsidR="00F10DB0" w:rsidRPr="00CD3A2A">
        <w:t>反封建主义的精神，是中国革命思想的镜子。作品主要包括农民和知识分子两类题材。</w:t>
      </w:r>
      <w:r w:rsidR="00F10DB0" w:rsidRPr="00CD3A2A">
        <w:rPr>
          <w:rFonts w:hint="eastAsia"/>
        </w:rPr>
        <w:t>整部小说集贯穿着对生活在封建势力重压下的农民及知识分子“哀其不幸，怒其不争”的关怀。</w:t>
      </w:r>
    </w:p>
    <w:p w14:paraId="1D5D5F0C" w14:textId="77777777" w:rsidR="00316DBF" w:rsidRPr="00CD3A2A" w:rsidRDefault="009F5105" w:rsidP="009F5105">
      <w:pPr>
        <w:rPr>
          <w:b/>
          <w:bCs/>
        </w:rPr>
      </w:pPr>
      <w:r w:rsidRPr="00CD3A2A">
        <w:rPr>
          <w:b/>
          <w:bCs/>
        </w:rPr>
        <w:t>9.徐志摩《志摩的诗》</w:t>
      </w:r>
    </w:p>
    <w:p w14:paraId="28506031" w14:textId="275F73BE" w:rsidR="009F5105" w:rsidRPr="00CD3A2A" w:rsidRDefault="00316DBF" w:rsidP="004737FE">
      <w:pPr>
        <w:ind w:firstLineChars="200" w:firstLine="420"/>
      </w:pPr>
      <w:r w:rsidRPr="00CD3A2A">
        <w:rPr>
          <w:rFonts w:hint="eastAsia"/>
        </w:rPr>
        <w:t>简介：《志摩的诗》是</w:t>
      </w:r>
      <w:r w:rsidR="00F10DB0" w:rsidRPr="00CD3A2A">
        <w:rPr>
          <w:rFonts w:hint="eastAsia"/>
        </w:rPr>
        <w:t>现代诗人徐志摩的诗集，</w:t>
      </w:r>
      <w:r w:rsidRPr="00CD3A2A">
        <w:rPr>
          <w:rFonts w:hint="eastAsia"/>
        </w:rPr>
        <w:t>全书诗作</w:t>
      </w:r>
      <w:r w:rsidRPr="00CD3A2A">
        <w:t>55首</w:t>
      </w:r>
      <w:r w:rsidRPr="00CD3A2A">
        <w:rPr>
          <w:rFonts w:hint="eastAsia"/>
        </w:rPr>
        <w:t>。</w:t>
      </w:r>
      <w:r w:rsidR="00F10DB0" w:rsidRPr="00CD3A2A">
        <w:rPr>
          <w:rFonts w:hint="eastAsia"/>
        </w:rPr>
        <w:t>徐志摩诗歌字句清新，韵律谐和，比喻新奇，想象丰富，意境优美，神思飘逸，富于变化，并追求艺术形式的整饬、华美，具有鲜明的艺术个性。</w:t>
      </w:r>
    </w:p>
    <w:p w14:paraId="13E80B2E" w14:textId="77777777" w:rsidR="004737FE" w:rsidRPr="00CD3A2A" w:rsidRDefault="004737FE" w:rsidP="004737FE">
      <w:pPr>
        <w:ind w:firstLineChars="200" w:firstLine="420"/>
      </w:pPr>
    </w:p>
    <w:p w14:paraId="2E870461" w14:textId="79A77A36" w:rsidR="009F5105" w:rsidRPr="00CD3A2A" w:rsidRDefault="009F5105" w:rsidP="009F5105">
      <w:pPr>
        <w:rPr>
          <w:b/>
          <w:bCs/>
        </w:rPr>
      </w:pPr>
      <w:r w:rsidRPr="00CD3A2A">
        <w:rPr>
          <w:b/>
          <w:bCs/>
        </w:rPr>
        <w:lastRenderedPageBreak/>
        <w:t>10.沈从文《边城》</w:t>
      </w:r>
    </w:p>
    <w:p w14:paraId="2908750F" w14:textId="017EF7EC" w:rsidR="004737FE" w:rsidRPr="00CD3A2A" w:rsidRDefault="004737FE" w:rsidP="004737FE">
      <w:pPr>
        <w:ind w:firstLineChars="200" w:firstLine="420"/>
      </w:pPr>
      <w:r w:rsidRPr="00CD3A2A">
        <w:rPr>
          <w:rFonts w:hint="eastAsia"/>
        </w:rPr>
        <w:t>简介：《边城》是沈从文创作的中篇小说，</w:t>
      </w:r>
      <w:r w:rsidRPr="00CD3A2A">
        <w:t>该小说以20世纪30年代川湘交界的边城小镇茶</w:t>
      </w:r>
      <w:proofErr w:type="gramStart"/>
      <w:r w:rsidRPr="00CD3A2A">
        <w:t>峒</w:t>
      </w:r>
      <w:proofErr w:type="gramEnd"/>
      <w:r w:rsidRPr="00CD3A2A">
        <w:t>为背景，以兼具抒情诗和小品文的优美笔触，描绘了湘西地区特有的风土人情；借船家少女翠</w:t>
      </w:r>
      <w:proofErr w:type="gramStart"/>
      <w:r w:rsidRPr="00CD3A2A">
        <w:t>翠</w:t>
      </w:r>
      <w:proofErr w:type="gramEnd"/>
      <w:r w:rsidRPr="00CD3A2A">
        <w:t>的纯爱故事，展现出了人性的善良美好。</w:t>
      </w:r>
    </w:p>
    <w:p w14:paraId="3E19754B" w14:textId="77777777" w:rsidR="00316DBF" w:rsidRPr="00CD3A2A" w:rsidRDefault="009F5105" w:rsidP="009F5105">
      <w:pPr>
        <w:rPr>
          <w:b/>
          <w:bCs/>
        </w:rPr>
      </w:pPr>
      <w:r w:rsidRPr="00CD3A2A">
        <w:rPr>
          <w:b/>
          <w:bCs/>
        </w:rPr>
        <w:t>11.马原《阅读大师》</w:t>
      </w:r>
    </w:p>
    <w:p w14:paraId="0CBFC925" w14:textId="2C8201B3" w:rsidR="009F5105" w:rsidRPr="00CD3A2A" w:rsidRDefault="00316DBF" w:rsidP="004737FE">
      <w:pPr>
        <w:ind w:firstLineChars="200" w:firstLine="420"/>
      </w:pPr>
      <w:r w:rsidRPr="00CD3A2A">
        <w:rPr>
          <w:rFonts w:hint="eastAsia"/>
        </w:rPr>
        <w:t>简介：</w:t>
      </w:r>
      <w:r w:rsidR="00F10DB0" w:rsidRPr="00CD3A2A">
        <w:rPr>
          <w:rFonts w:hint="eastAsia"/>
        </w:rPr>
        <w:t>《阅读大师》是马原在上海同济大学开设文学讲座时的全部讲稿，也是马原沉寂多年后出版的第一部新作。</w:t>
      </w:r>
      <w:r w:rsidRPr="00CD3A2A">
        <w:rPr>
          <w:rFonts w:hint="eastAsia"/>
        </w:rPr>
        <w:t>书中</w:t>
      </w:r>
      <w:r w:rsidR="00F10DB0" w:rsidRPr="00CD3A2A">
        <w:rPr>
          <w:rFonts w:hint="eastAsia"/>
        </w:rPr>
        <w:t>马原以一个普通读者的身份，来跟普通听众和读者朋友畅谈文学大师们的小说艺术、小说写作的内在奥妙。</w:t>
      </w:r>
    </w:p>
    <w:p w14:paraId="02DEF5A6" w14:textId="77777777" w:rsidR="00316DBF" w:rsidRPr="00CD3A2A" w:rsidRDefault="009F5105" w:rsidP="009F5105">
      <w:pPr>
        <w:rPr>
          <w:b/>
          <w:bCs/>
        </w:rPr>
      </w:pPr>
      <w:r w:rsidRPr="00CD3A2A">
        <w:rPr>
          <w:b/>
          <w:bCs/>
        </w:rPr>
        <w:t>12.北岛《时间的玫瑰》</w:t>
      </w:r>
    </w:p>
    <w:p w14:paraId="349443FE" w14:textId="62AF0376" w:rsidR="009F5105" w:rsidRPr="00CD3A2A" w:rsidRDefault="00316DBF" w:rsidP="004737FE">
      <w:pPr>
        <w:ind w:firstLineChars="200" w:firstLine="420"/>
      </w:pPr>
      <w:r w:rsidRPr="00CD3A2A">
        <w:rPr>
          <w:rFonts w:hint="eastAsia"/>
        </w:rPr>
        <w:t>简介：《时间的玫瑰》</w:t>
      </w:r>
      <w:r w:rsidR="00F10DB0" w:rsidRPr="00CD3A2A">
        <w:t>作者北岛用“诗歌传记”的表现手法，向我们娓娓道来20世纪最为辉煌的诗歌时代的代表人物，用平等、理性的眼光，雕琢20世纪的“黄金时代”</w:t>
      </w:r>
      <w:r w:rsidRPr="00CD3A2A">
        <w:rPr>
          <w:rFonts w:hint="eastAsia"/>
        </w:rPr>
        <w:t>，</w:t>
      </w:r>
      <w:r w:rsidR="00F10DB0" w:rsidRPr="00CD3A2A">
        <w:rPr>
          <w:rFonts w:hint="eastAsia"/>
        </w:rPr>
        <w:t>体现了</w:t>
      </w:r>
      <w:r w:rsidR="00F10DB0" w:rsidRPr="00CD3A2A">
        <w:t>一种完全出自个人思想，又完全超越个人思想范畴，面对诗歌与历史的理性思想。</w:t>
      </w:r>
    </w:p>
    <w:p w14:paraId="6CA7E20F" w14:textId="77777777" w:rsidR="00316DBF" w:rsidRPr="00CD3A2A" w:rsidRDefault="009F5105" w:rsidP="009F5105">
      <w:pPr>
        <w:rPr>
          <w:b/>
          <w:bCs/>
        </w:rPr>
      </w:pPr>
      <w:r w:rsidRPr="00CD3A2A">
        <w:rPr>
          <w:b/>
          <w:bCs/>
        </w:rPr>
        <w:t>13.毕淑敏《你要好好爱自己》</w:t>
      </w:r>
    </w:p>
    <w:p w14:paraId="37013FEA" w14:textId="22ED00A1" w:rsidR="009F5105" w:rsidRPr="00CD3A2A" w:rsidRDefault="00316DBF" w:rsidP="004737FE">
      <w:pPr>
        <w:ind w:firstLineChars="200" w:firstLine="420"/>
      </w:pPr>
      <w:r w:rsidRPr="00CD3A2A">
        <w:rPr>
          <w:rFonts w:hint="eastAsia"/>
        </w:rPr>
        <w:t>简介：《你要好好爱自己》</w:t>
      </w:r>
      <w:r w:rsidR="00F10DB0" w:rsidRPr="00CD3A2A">
        <w:rPr>
          <w:rFonts w:hint="eastAsia"/>
        </w:rPr>
        <w:t>讲了人在生活和自身成长中可能会遇到的一些问题，比如忧郁、孤独、童年的创伤、结束一段情感关系或者失去一些生命中重要的人，</w:t>
      </w:r>
      <w:proofErr w:type="gramStart"/>
      <w:r w:rsidR="00F10DB0" w:rsidRPr="00CD3A2A">
        <w:rPr>
          <w:rFonts w:hint="eastAsia"/>
        </w:rPr>
        <w:t>其他让</w:t>
      </w:r>
      <w:proofErr w:type="gramEnd"/>
      <w:r w:rsidR="00F10DB0" w:rsidRPr="00CD3A2A">
        <w:rPr>
          <w:rFonts w:hint="eastAsia"/>
        </w:rPr>
        <w:t>人身陷困境的挫折等等，也讲了一些美好的人和事。</w:t>
      </w:r>
      <w:r w:rsidR="00636807" w:rsidRPr="00CD3A2A">
        <w:rPr>
          <w:rFonts w:hint="eastAsia"/>
        </w:rPr>
        <w:t>毕淑敏以一个心理医生的冷静睿智和一个作家的温暖体恤带给我们力量：你要好好爱自己，接受自己的身体、容貌，接受自己的不完美，去挖掘自我身心的美好。</w:t>
      </w:r>
    </w:p>
    <w:p w14:paraId="5915618F" w14:textId="77777777" w:rsidR="00316DBF" w:rsidRPr="00CD3A2A" w:rsidRDefault="009F5105" w:rsidP="009F5105">
      <w:pPr>
        <w:rPr>
          <w:b/>
          <w:bCs/>
        </w:rPr>
      </w:pPr>
      <w:r w:rsidRPr="00CD3A2A">
        <w:rPr>
          <w:b/>
          <w:bCs/>
        </w:rPr>
        <w:t>14.史铁生《我与地坛》</w:t>
      </w:r>
    </w:p>
    <w:p w14:paraId="45FDC947" w14:textId="7944CD28" w:rsidR="009F5105" w:rsidRPr="00CD3A2A" w:rsidRDefault="00316DBF" w:rsidP="004737FE">
      <w:pPr>
        <w:ind w:firstLineChars="200" w:firstLine="420"/>
      </w:pPr>
      <w:r w:rsidRPr="00CD3A2A">
        <w:rPr>
          <w:rFonts w:hint="eastAsia"/>
        </w:rPr>
        <w:t>简介：《我与地坛》</w:t>
      </w:r>
      <w:r w:rsidR="00636807" w:rsidRPr="00CD3A2A">
        <w:rPr>
          <w:rFonts w:hint="eastAsia"/>
        </w:rPr>
        <w:t>是史铁生文学作品中，充满哲思又极为人性化的代表作之一。全书像是与整个人类精神的对话与探寻</w:t>
      </w:r>
      <w:r w:rsidR="00636807" w:rsidRPr="00CD3A2A">
        <w:t>,字字句句昭示“生命偶然</w:t>
      </w:r>
      <w:r w:rsidR="00F60EC5">
        <w:rPr>
          <w:rFonts w:hint="eastAsia"/>
        </w:rPr>
        <w:t>，</w:t>
      </w:r>
      <w:r w:rsidR="00636807" w:rsidRPr="00CD3A2A">
        <w:t>但不能轻视”主题</w:t>
      </w:r>
      <w:r w:rsidR="00F60EC5">
        <w:rPr>
          <w:rFonts w:hint="eastAsia"/>
        </w:rPr>
        <w:t>，</w:t>
      </w:r>
      <w:r w:rsidR="00636807" w:rsidRPr="00CD3A2A">
        <w:t>作品也揭示了</w:t>
      </w:r>
      <w:r w:rsidR="00F60EC5">
        <w:rPr>
          <w:rFonts w:hint="eastAsia"/>
        </w:rPr>
        <w:t>“</w:t>
      </w:r>
      <w:r w:rsidR="00636807" w:rsidRPr="00CD3A2A">
        <w:t>人生是一个经受磨难的过程”</w:t>
      </w:r>
      <w:r w:rsidR="00A43CB1" w:rsidRPr="00CD3A2A">
        <w:rPr>
          <w:rFonts w:hint="eastAsia"/>
        </w:rPr>
        <w:t>的深刻人生感悟</w:t>
      </w:r>
      <w:r w:rsidR="00636807" w:rsidRPr="00CD3A2A">
        <w:t>。</w:t>
      </w:r>
    </w:p>
    <w:p w14:paraId="16B88778" w14:textId="77777777" w:rsidR="00316DBF" w:rsidRPr="00CD3A2A" w:rsidRDefault="009F5105" w:rsidP="009F5105">
      <w:pPr>
        <w:rPr>
          <w:b/>
          <w:bCs/>
        </w:rPr>
      </w:pPr>
      <w:r w:rsidRPr="00CD3A2A">
        <w:rPr>
          <w:b/>
          <w:bCs/>
        </w:rPr>
        <w:t>15.宗白华《美学散步》</w:t>
      </w:r>
    </w:p>
    <w:p w14:paraId="341F7765" w14:textId="2702B9B4" w:rsidR="009F5105" w:rsidRPr="00CD3A2A" w:rsidRDefault="00AB216D" w:rsidP="004737FE">
      <w:pPr>
        <w:ind w:firstLineChars="200" w:firstLine="420"/>
      </w:pPr>
      <w:r w:rsidRPr="00CD3A2A">
        <w:rPr>
          <w:rFonts w:hint="eastAsia"/>
        </w:rPr>
        <w:t>简介：</w:t>
      </w:r>
      <w:r w:rsidR="00636807" w:rsidRPr="00CD3A2A">
        <w:rPr>
          <w:rFonts w:hint="eastAsia"/>
        </w:rPr>
        <w:t>《美学散步》一书从不同的角度，展现作者的美学思想。书中谈到了虚与实的问题，谈到了“舞”和“道”，以及对于绘画、书法、雕塑的欣赏等内容。品读此书，感到的是扑面而来的生命气息，是生命的节奏和对人生的关怀。</w:t>
      </w:r>
    </w:p>
    <w:p w14:paraId="07678CDC" w14:textId="77777777" w:rsidR="00AB216D" w:rsidRPr="00CD3A2A" w:rsidRDefault="009F5105" w:rsidP="009F5105">
      <w:pPr>
        <w:rPr>
          <w:b/>
          <w:bCs/>
        </w:rPr>
      </w:pPr>
      <w:r w:rsidRPr="00CD3A2A">
        <w:rPr>
          <w:b/>
          <w:bCs/>
        </w:rPr>
        <w:t>16.卡夫卡《变形记》</w:t>
      </w:r>
    </w:p>
    <w:p w14:paraId="363425EC" w14:textId="0461A06C" w:rsidR="009F5105" w:rsidRPr="00CD3A2A" w:rsidRDefault="00AB216D" w:rsidP="004737FE">
      <w:pPr>
        <w:ind w:firstLineChars="200" w:firstLine="420"/>
      </w:pPr>
      <w:r w:rsidRPr="00CD3A2A">
        <w:rPr>
          <w:rFonts w:hint="eastAsia"/>
        </w:rPr>
        <w:t>简介：</w:t>
      </w:r>
      <w:r w:rsidR="00636807" w:rsidRPr="00CD3A2A">
        <w:rPr>
          <w:rFonts w:hint="eastAsia"/>
        </w:rPr>
        <w:t>卡夫卡作品具有一种独特的艺术风格，“象征主义框架中细节的现实主义是卡夫卡的特色，也是他对现代小说的特殊贡献”。在《变形记》中，卡夫卡描绘了一个寓言式的虚幻世界，象征着真实的现实世界。在这里，象征只是一种方式，揭示、暴露问题才是目的，该部作品真实地表现了</w:t>
      </w:r>
      <w:r w:rsidR="00A43CB1" w:rsidRPr="00CD3A2A">
        <w:rPr>
          <w:rFonts w:hint="eastAsia"/>
        </w:rPr>
        <w:t>现代社会中人类生存的困境</w:t>
      </w:r>
      <w:r w:rsidR="00636807" w:rsidRPr="00CD3A2A">
        <w:rPr>
          <w:rFonts w:hint="eastAsia"/>
        </w:rPr>
        <w:t>。</w:t>
      </w:r>
    </w:p>
    <w:p w14:paraId="0CAE66AB" w14:textId="77777777" w:rsidR="00AB216D" w:rsidRPr="00CD3A2A" w:rsidRDefault="009F5105" w:rsidP="009F5105">
      <w:pPr>
        <w:rPr>
          <w:b/>
          <w:bCs/>
        </w:rPr>
      </w:pPr>
      <w:r w:rsidRPr="00CD3A2A">
        <w:rPr>
          <w:b/>
          <w:bCs/>
        </w:rPr>
        <w:t>17.巴尔扎克《高老头》</w:t>
      </w:r>
    </w:p>
    <w:p w14:paraId="099FAC79" w14:textId="362557CB" w:rsidR="009F5105" w:rsidRPr="00CD3A2A" w:rsidRDefault="00AB216D" w:rsidP="004737FE">
      <w:pPr>
        <w:ind w:firstLineChars="200" w:firstLine="420"/>
      </w:pPr>
      <w:r w:rsidRPr="00CD3A2A">
        <w:rPr>
          <w:rFonts w:hint="eastAsia"/>
        </w:rPr>
        <w:t>简介：</w:t>
      </w:r>
      <w:r w:rsidR="00636807" w:rsidRPr="00CD3A2A">
        <w:rPr>
          <w:rFonts w:hint="eastAsia"/>
        </w:rPr>
        <w:t>《高老头》是</w:t>
      </w:r>
      <w:r w:rsidR="001C6D8B" w:rsidRPr="00CD3A2A">
        <w:rPr>
          <w:rFonts w:hint="eastAsia"/>
        </w:rPr>
        <w:t>法国作家</w:t>
      </w:r>
      <w:r w:rsidR="00A43CB1" w:rsidRPr="00CD3A2A">
        <w:rPr>
          <w:rFonts w:hint="eastAsia"/>
        </w:rPr>
        <w:t>巴尔扎克</w:t>
      </w:r>
      <w:r w:rsidR="00636807" w:rsidRPr="00CD3A2A">
        <w:rPr>
          <w:rFonts w:hint="eastAsia"/>
        </w:rPr>
        <w:t>《人间喜剧》</w:t>
      </w:r>
      <w:r w:rsidR="00A43CB1" w:rsidRPr="00CD3A2A">
        <w:rPr>
          <w:rFonts w:hint="eastAsia"/>
        </w:rPr>
        <w:t>小说集</w:t>
      </w:r>
      <w:r w:rsidR="00636807" w:rsidRPr="00CD3A2A">
        <w:rPr>
          <w:rFonts w:hint="eastAsia"/>
        </w:rPr>
        <w:t>中一部深具影响力的小说</w:t>
      </w:r>
      <w:r w:rsidR="001C6D8B" w:rsidRPr="00CD3A2A">
        <w:rPr>
          <w:rFonts w:hint="eastAsia"/>
        </w:rPr>
        <w:t>，</w:t>
      </w:r>
      <w:r w:rsidR="00636807" w:rsidRPr="00CD3A2A">
        <w:rPr>
          <w:rFonts w:hint="eastAsia"/>
        </w:rPr>
        <w:t>也是《人间喜剧》的序幕，从这部作品开始，巴尔扎克对《人间喜剧》中的人物和情节作了统一的精心安排，使之成为有机的整体。</w:t>
      </w:r>
    </w:p>
    <w:p w14:paraId="29093AB5" w14:textId="77777777" w:rsidR="00AB216D" w:rsidRPr="00CD3A2A" w:rsidRDefault="009F5105" w:rsidP="009F5105">
      <w:pPr>
        <w:rPr>
          <w:b/>
          <w:bCs/>
        </w:rPr>
      </w:pPr>
      <w:r w:rsidRPr="00CD3A2A">
        <w:rPr>
          <w:b/>
          <w:bCs/>
        </w:rPr>
        <w:t>18.莎士比亚《哈姆雷特》</w:t>
      </w:r>
    </w:p>
    <w:p w14:paraId="4DA85A59" w14:textId="0CE5C360" w:rsidR="009F5105" w:rsidRPr="00CD3A2A" w:rsidRDefault="00AB216D" w:rsidP="004737FE">
      <w:pPr>
        <w:ind w:firstLineChars="200" w:firstLine="420"/>
      </w:pPr>
      <w:r w:rsidRPr="00CD3A2A">
        <w:rPr>
          <w:rFonts w:hint="eastAsia"/>
        </w:rPr>
        <w:t>简介：</w:t>
      </w:r>
      <w:r w:rsidR="00636807" w:rsidRPr="00CD3A2A">
        <w:rPr>
          <w:rFonts w:hint="eastAsia"/>
        </w:rPr>
        <w:t>《哈姆雷特》是</w:t>
      </w:r>
      <w:r w:rsidR="001C6D8B" w:rsidRPr="00CD3A2A">
        <w:rPr>
          <w:rFonts w:hint="eastAsia"/>
        </w:rPr>
        <w:t>英国作家</w:t>
      </w:r>
      <w:r w:rsidR="00636807" w:rsidRPr="00CD3A2A">
        <w:rPr>
          <w:rFonts w:hint="eastAsia"/>
        </w:rPr>
        <w:t>莎士比亚所有戏剧中篇幅最长的一部，</w:t>
      </w:r>
      <w:r w:rsidR="00636807" w:rsidRPr="00CD3A2A">
        <w:t>也是莎士比亚最负盛名的剧本，具有深刻的悲剧意义、复杂的人物性格以及丰富完美的悲剧艺术手法，代表着整个西方文艺复兴时期文学的最高成就。</w:t>
      </w:r>
    </w:p>
    <w:p w14:paraId="3C446E23" w14:textId="77777777" w:rsidR="00AB216D" w:rsidRPr="00CD3A2A" w:rsidRDefault="009F5105" w:rsidP="00672241">
      <w:pPr>
        <w:rPr>
          <w:b/>
          <w:bCs/>
        </w:rPr>
      </w:pPr>
      <w:r w:rsidRPr="00CD3A2A">
        <w:rPr>
          <w:b/>
          <w:bCs/>
        </w:rPr>
        <w:t>19.茨威格《人类群星闪耀时》</w:t>
      </w:r>
    </w:p>
    <w:p w14:paraId="4E9EF19B" w14:textId="52294EF5" w:rsidR="009F5105" w:rsidRPr="00CD3A2A" w:rsidRDefault="00AB216D" w:rsidP="004737FE">
      <w:pPr>
        <w:ind w:firstLineChars="200" w:firstLine="420"/>
      </w:pPr>
      <w:r w:rsidRPr="00CD3A2A">
        <w:rPr>
          <w:rFonts w:hint="eastAsia"/>
        </w:rPr>
        <w:t>简介：《人类群星闪耀时》</w:t>
      </w:r>
      <w:r w:rsidR="006909F5" w:rsidRPr="00CD3A2A">
        <w:rPr>
          <w:rFonts w:hint="eastAsia"/>
        </w:rPr>
        <w:t>是</w:t>
      </w:r>
      <w:r w:rsidR="001C6D8B" w:rsidRPr="00CD3A2A">
        <w:rPr>
          <w:rFonts w:hint="eastAsia"/>
        </w:rPr>
        <w:t>奥地利</w:t>
      </w:r>
      <w:r w:rsidR="006909F5" w:rsidRPr="00CD3A2A">
        <w:rPr>
          <w:rFonts w:hint="eastAsia"/>
        </w:rPr>
        <w:t>优秀的传记作家</w:t>
      </w:r>
      <w:r w:rsidR="00672241" w:rsidRPr="00CD3A2A">
        <w:rPr>
          <w:rFonts w:hint="eastAsia"/>
        </w:rPr>
        <w:t>斯蒂芬·茨威格的传记名作之一。本书共收入他的历史特写</w:t>
      </w:r>
      <w:r w:rsidR="00672241" w:rsidRPr="00CD3A2A">
        <w:t>14篇，分别向我们展现了14个决定世界历史的瞬间</w:t>
      </w:r>
      <w:r w:rsidRPr="00CD3A2A">
        <w:rPr>
          <w:rFonts w:hint="eastAsia"/>
        </w:rPr>
        <w:t>，</w:t>
      </w:r>
      <w:r w:rsidR="00672241" w:rsidRPr="00CD3A2A">
        <w:t>而这14个历史瞬间神奇地降临到14位传主的身上，他们或是被命运高高举起，送入英雄们的殿堂；或是被狠狠嘲弄，抛入千秋遗恨的行列。当强烈的个人意志与历史宿命碰撞之际，火花闪烁，</w:t>
      </w:r>
      <w:r w:rsidR="00672241" w:rsidRPr="00CD3A2A">
        <w:lastRenderedPageBreak/>
        <w:t>那样的时刻从此照耀着人类文明的天空。</w:t>
      </w:r>
    </w:p>
    <w:p w14:paraId="72850F5B" w14:textId="77777777" w:rsidR="00AB216D" w:rsidRPr="00CD3A2A" w:rsidRDefault="009F5105" w:rsidP="00672241">
      <w:pPr>
        <w:rPr>
          <w:b/>
          <w:bCs/>
        </w:rPr>
      </w:pPr>
      <w:r w:rsidRPr="00CD3A2A">
        <w:rPr>
          <w:b/>
          <w:bCs/>
        </w:rPr>
        <w:t>20.罗曼·罗兰</w:t>
      </w:r>
      <w:bookmarkStart w:id="1" w:name="_Hlk31800455"/>
      <w:r w:rsidRPr="00CD3A2A">
        <w:rPr>
          <w:b/>
          <w:bCs/>
        </w:rPr>
        <w:t>《名人传》</w:t>
      </w:r>
      <w:bookmarkEnd w:id="1"/>
    </w:p>
    <w:p w14:paraId="42A7A904" w14:textId="298607D7" w:rsidR="009F5105" w:rsidRPr="00CD3A2A" w:rsidRDefault="00AB216D" w:rsidP="004737FE">
      <w:pPr>
        <w:ind w:firstLineChars="200" w:firstLine="420"/>
      </w:pPr>
      <w:r w:rsidRPr="00CD3A2A">
        <w:rPr>
          <w:rFonts w:hint="eastAsia"/>
        </w:rPr>
        <w:t>简介：</w:t>
      </w:r>
      <w:r w:rsidR="001C6D8B" w:rsidRPr="00F60EC5">
        <w:rPr>
          <w:rFonts w:hint="eastAsia"/>
        </w:rPr>
        <w:t>法国作家</w:t>
      </w:r>
      <w:r w:rsidR="00F60EC5" w:rsidRPr="00F60EC5">
        <w:rPr>
          <w:rFonts w:hint="eastAsia"/>
        </w:rPr>
        <w:t>罗曼·</w:t>
      </w:r>
      <w:r w:rsidR="00F60EC5">
        <w:rPr>
          <w:rFonts w:hint="eastAsia"/>
        </w:rPr>
        <w:t>罗兰的</w:t>
      </w:r>
      <w:r w:rsidRPr="00F60EC5">
        <w:rPr>
          <w:rFonts w:hint="eastAsia"/>
        </w:rPr>
        <w:t>艺术</w:t>
      </w:r>
      <w:r w:rsidRPr="00CD3A2A">
        <w:rPr>
          <w:rFonts w:hint="eastAsia"/>
        </w:rPr>
        <w:t>成就主要在于他用豪爽质朴的文笔刻画了在时代风浪，为追求正义、光明而奋勇前进的知识分子形象。《名人传》包含三个人的传记：</w:t>
      </w:r>
      <w:r w:rsidR="00672241" w:rsidRPr="00CD3A2A">
        <w:rPr>
          <w:rFonts w:hint="eastAsia"/>
        </w:rPr>
        <w:t>一个是德国的音乐家贝多芬，一个是</w:t>
      </w:r>
      <w:r w:rsidR="00672241" w:rsidRPr="00CD3A2A">
        <w:t>意大利的雕塑家、画家、诗人米开朗琪罗，另一个是俄国作家、思想家、文学家列夫·托尔斯泰，虽然各自的事业不同，贡献不同，所处时代和国家也不同，但他们都是伟大的天才，都是各自领域里的伟人。他们在肉体和精神上经历了人生的种种磨难，却为创造不朽的杰作贡献了毕生的精力。</w:t>
      </w:r>
    </w:p>
    <w:p w14:paraId="683DC44D" w14:textId="77777777" w:rsidR="006A477E" w:rsidRPr="00CD3A2A" w:rsidRDefault="0063522B"/>
    <w:sectPr w:rsidR="006A477E" w:rsidRPr="00CD3A2A">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EBA22F" w14:textId="77777777" w:rsidR="0063522B" w:rsidRDefault="0063522B" w:rsidP="00975A4A">
      <w:r>
        <w:separator/>
      </w:r>
    </w:p>
  </w:endnote>
  <w:endnote w:type="continuationSeparator" w:id="0">
    <w:p w14:paraId="574D811B" w14:textId="77777777" w:rsidR="0063522B" w:rsidRDefault="0063522B" w:rsidP="00975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9957750"/>
      <w:docPartObj>
        <w:docPartGallery w:val="Page Numbers (Bottom of Page)"/>
        <w:docPartUnique/>
      </w:docPartObj>
    </w:sdtPr>
    <w:sdtEndPr/>
    <w:sdtContent>
      <w:p w14:paraId="28D94464" w14:textId="4B11ED0D" w:rsidR="00975A4A" w:rsidRDefault="00975A4A">
        <w:pPr>
          <w:pStyle w:val="a5"/>
          <w:jc w:val="center"/>
        </w:pPr>
        <w:r>
          <w:fldChar w:fldCharType="begin"/>
        </w:r>
        <w:r>
          <w:instrText>PAGE   \* MERGEFORMAT</w:instrText>
        </w:r>
        <w:r>
          <w:fldChar w:fldCharType="separate"/>
        </w:r>
        <w:r>
          <w:rPr>
            <w:lang w:val="zh-CN"/>
          </w:rPr>
          <w:t>2</w:t>
        </w:r>
        <w:r>
          <w:fldChar w:fldCharType="end"/>
        </w:r>
      </w:p>
    </w:sdtContent>
  </w:sdt>
  <w:p w14:paraId="2AC51D49" w14:textId="77777777" w:rsidR="00975A4A" w:rsidRDefault="00975A4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DF428E" w14:textId="77777777" w:rsidR="0063522B" w:rsidRDefault="0063522B" w:rsidP="00975A4A">
      <w:r>
        <w:separator/>
      </w:r>
    </w:p>
  </w:footnote>
  <w:footnote w:type="continuationSeparator" w:id="0">
    <w:p w14:paraId="794C25DC" w14:textId="77777777" w:rsidR="0063522B" w:rsidRDefault="0063522B" w:rsidP="00975A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278"/>
    <w:rsid w:val="001744E0"/>
    <w:rsid w:val="001C6D8B"/>
    <w:rsid w:val="002C3167"/>
    <w:rsid w:val="00316DBF"/>
    <w:rsid w:val="004737FE"/>
    <w:rsid w:val="0050177D"/>
    <w:rsid w:val="005721CD"/>
    <w:rsid w:val="0063522B"/>
    <w:rsid w:val="00636807"/>
    <w:rsid w:val="00672241"/>
    <w:rsid w:val="006909F5"/>
    <w:rsid w:val="007C280A"/>
    <w:rsid w:val="00975A4A"/>
    <w:rsid w:val="009F5105"/>
    <w:rsid w:val="00A04278"/>
    <w:rsid w:val="00A43CB1"/>
    <w:rsid w:val="00AA53E1"/>
    <w:rsid w:val="00AB216D"/>
    <w:rsid w:val="00B847F5"/>
    <w:rsid w:val="00BE01FF"/>
    <w:rsid w:val="00C16915"/>
    <w:rsid w:val="00CD3A2A"/>
    <w:rsid w:val="00DA3EDE"/>
    <w:rsid w:val="00E95C01"/>
    <w:rsid w:val="00F10DB0"/>
    <w:rsid w:val="00F60E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BD2E6"/>
  <w15:chartTrackingRefBased/>
  <w15:docId w15:val="{36FA7C18-2B0A-4C06-86A1-479306203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宋体" w:eastAsia="宋体" w:hAnsi="宋体"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5A4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75A4A"/>
    <w:rPr>
      <w:sz w:val="18"/>
      <w:szCs w:val="18"/>
    </w:rPr>
  </w:style>
  <w:style w:type="paragraph" w:styleId="a5">
    <w:name w:val="footer"/>
    <w:basedOn w:val="a"/>
    <w:link w:val="a6"/>
    <w:uiPriority w:val="99"/>
    <w:unhideWhenUsed/>
    <w:rsid w:val="00975A4A"/>
    <w:pPr>
      <w:tabs>
        <w:tab w:val="center" w:pos="4153"/>
        <w:tab w:val="right" w:pos="8306"/>
      </w:tabs>
      <w:snapToGrid w:val="0"/>
      <w:jc w:val="left"/>
    </w:pPr>
    <w:rPr>
      <w:sz w:val="18"/>
      <w:szCs w:val="18"/>
    </w:rPr>
  </w:style>
  <w:style w:type="character" w:customStyle="1" w:styleId="a6">
    <w:name w:val="页脚 字符"/>
    <w:basedOn w:val="a0"/>
    <w:link w:val="a5"/>
    <w:uiPriority w:val="99"/>
    <w:rsid w:val="00975A4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3</Pages>
  <Words>410</Words>
  <Characters>2339</Characters>
  <Application>Microsoft Office Word</Application>
  <DocSecurity>0</DocSecurity>
  <Lines>19</Lines>
  <Paragraphs>5</Paragraphs>
  <ScaleCrop>false</ScaleCrop>
  <Company/>
  <LinksUpToDate>false</LinksUpToDate>
  <CharactersWithSpaces>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 xin</dc:creator>
  <cp:keywords/>
  <dc:description/>
  <cp:lastModifiedBy>wu xin</cp:lastModifiedBy>
  <cp:revision>38</cp:revision>
  <dcterms:created xsi:type="dcterms:W3CDTF">2020-02-05T03:14:00Z</dcterms:created>
  <dcterms:modified xsi:type="dcterms:W3CDTF">2020-02-05T05:48:00Z</dcterms:modified>
</cp:coreProperties>
</file>