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6：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年硕士研究生复试笔试及外语听力测试考场安排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考试时间：3月</w:t>
      </w:r>
      <w:r>
        <w:rPr>
          <w:rFonts w:hint="eastAsia" w:ascii="宋体" w:hAnsi="宋体"/>
          <w:b/>
          <w:sz w:val="24"/>
          <w:lang w:val="en-US" w:eastAsia="zh-CN"/>
        </w:rPr>
        <w:t>24</w:t>
      </w:r>
      <w:r>
        <w:rPr>
          <w:rFonts w:hint="eastAsia" w:ascii="宋体" w:hAnsi="宋体"/>
          <w:b/>
          <w:sz w:val="24"/>
        </w:rPr>
        <w:t>日下午</w:t>
      </w:r>
      <w:r>
        <w:rPr>
          <w:rFonts w:hint="eastAsia" w:ascii="宋体" w:hAnsi="宋体"/>
          <w:b/>
          <w:sz w:val="24"/>
          <w:lang w:val="en-US" w:eastAsia="zh-CN"/>
        </w:rPr>
        <w:t>13</w:t>
      </w:r>
      <w:r>
        <w:rPr>
          <w:rFonts w:hint="eastAsia" w:ascii="宋体" w:hAnsi="宋体"/>
          <w:b/>
          <w:sz w:val="24"/>
        </w:rPr>
        <w:t>：30－</w:t>
      </w:r>
      <w:r>
        <w:rPr>
          <w:rFonts w:hint="eastAsia" w:ascii="宋体" w:hAnsi="宋体"/>
          <w:b/>
          <w:sz w:val="24"/>
          <w:lang w:val="en-US" w:eastAsia="zh-CN"/>
        </w:rPr>
        <w:t>14</w:t>
      </w:r>
      <w:r>
        <w:rPr>
          <w:rFonts w:hint="eastAsia" w:ascii="宋体" w:hAnsi="宋体"/>
          <w:b/>
          <w:sz w:val="24"/>
        </w:rPr>
        <w:t>：00（外语听力）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下午</w:t>
      </w:r>
      <w:r>
        <w:rPr>
          <w:rFonts w:hint="eastAsia" w:ascii="宋体" w:hAnsi="宋体"/>
          <w:b/>
          <w:sz w:val="24"/>
          <w:lang w:val="en-US" w:eastAsia="zh-CN"/>
        </w:rPr>
        <w:t>14</w:t>
      </w:r>
      <w:r>
        <w:rPr>
          <w:rFonts w:hint="eastAsia" w:ascii="宋体" w:hAnsi="宋体"/>
          <w:b/>
          <w:sz w:val="24"/>
        </w:rPr>
        <w:t>：00－</w:t>
      </w:r>
      <w:r>
        <w:rPr>
          <w:rFonts w:hint="eastAsia" w:ascii="宋体" w:hAnsi="宋体"/>
          <w:b/>
          <w:sz w:val="24"/>
          <w:lang w:val="en-US" w:eastAsia="zh-CN"/>
        </w:rPr>
        <w:t>17</w:t>
      </w:r>
      <w:r>
        <w:rPr>
          <w:rFonts w:hint="eastAsia" w:ascii="宋体" w:hAnsi="宋体"/>
          <w:b/>
          <w:sz w:val="24"/>
        </w:rPr>
        <w:t>：00（复试笔试）</w:t>
      </w:r>
    </w:p>
    <w:p>
      <w:pPr>
        <w:ind w:firstLine="481"/>
        <w:jc w:val="center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考务办公室：明德楼N115             备用教室：</w:t>
      </w:r>
      <w:r>
        <w:rPr>
          <w:rFonts w:hint="eastAsia" w:ascii="宋体" w:hAnsi="宋体"/>
          <w:b/>
          <w:sz w:val="24"/>
          <w:lang w:val="en-US" w:eastAsia="zh-CN"/>
        </w:rPr>
        <w:t>N603/N604/N607</w:t>
      </w:r>
    </w:p>
    <w:tbl>
      <w:tblPr>
        <w:tblStyle w:val="4"/>
        <w:tblW w:w="8497" w:type="dxa"/>
        <w:jc w:val="center"/>
        <w:tblInd w:w="-1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997"/>
        <w:gridCol w:w="192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学院代码-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学院名称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专业代码及名称</w:t>
            </w:r>
          </w:p>
        </w:tc>
        <w:tc>
          <w:tcPr>
            <w:tcW w:w="19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听力及笔试（明德楼）安排</w:t>
            </w:r>
          </w:p>
        </w:tc>
        <w:tc>
          <w:tcPr>
            <w:tcW w:w="11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（估算）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001大气科学学院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气象学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  <w:lang w:val="en-US" w:eastAsia="zh-CN"/>
              </w:rPr>
              <w:t>S202/204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  <w:t>0706Z1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  <w:t>气候系统与气候变化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002应用气象学院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应用气象学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S302/304/306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071300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生态学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090300农业资源与环境 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（全日制）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（非全日制）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003大气物理学院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大气物理学与大气环境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S402/404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  <w:t>0706Z3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21"/>
                <w:szCs w:val="21"/>
              </w:rPr>
              <w:t>大气遥感与大气探测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雷电科学与技术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006地理科学学院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地理学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S206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集成与气象应用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007遥感与测绘工程学院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集成与气象应用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S406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081600测绘科学与技术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008水文与水资源工程学院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081500水利工程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S502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气象学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（水文气象方向）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009海洋科学学院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海洋气象学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S504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070700海洋科学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010环境科学与工程学院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环境科学与工程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N103/N104/N107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085229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011信息与控制学院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081100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N203/N204/N207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085210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控制工程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012电子与信息工程学院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信息与通信工程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N303/N304/N307/N308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085208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电子与通信工程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013计算机与软件学院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N108/N111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083500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014数学与统计学院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N208/N211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0706Z6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空间天气学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025200应用统计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015物理与光电工程学院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080300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光学工程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S506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080500材料科学与工程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016法政学院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071200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科学技术史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S602/S604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125200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公共管理（MPA）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（全日制）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（非全）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（全日制）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（非全日制）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017马克思主义学院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030500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马克思主义理论</w:t>
            </w:r>
          </w:p>
        </w:tc>
        <w:tc>
          <w:tcPr>
            <w:tcW w:w="19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N311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018管理工程学院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N403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025100金融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019商学院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120200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N503/N504/N507/N508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125300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020200应用经济学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125100工商管理（MBA）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020文学院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055100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翻译</w:t>
            </w:r>
          </w:p>
        </w:tc>
        <w:tc>
          <w:tcPr>
            <w:tcW w:w="1921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N404/N408/N411</w:t>
            </w:r>
          </w:p>
        </w:tc>
        <w:tc>
          <w:tcPr>
            <w:tcW w:w="1119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050200外国语言文学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050100中国语言文学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045300汉语国际教育</w:t>
            </w:r>
          </w:p>
        </w:tc>
        <w:tc>
          <w:tcPr>
            <w:tcW w:w="1921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021传媒与艺术学院</w:t>
            </w:r>
          </w:p>
        </w:tc>
        <w:tc>
          <w:tcPr>
            <w:tcW w:w="299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135100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艺术</w:t>
            </w:r>
          </w:p>
        </w:tc>
        <w:tc>
          <w:tcPr>
            <w:tcW w:w="19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  <w:t>N511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</w:tr>
    </w:tbl>
    <w:p>
      <w:pPr>
        <w:ind w:firstLine="481"/>
        <w:jc w:val="center"/>
        <w:rPr>
          <w:rFonts w:hint="eastAsia" w:ascii="宋体" w:hAnsi="宋体"/>
          <w:b/>
          <w:sz w:val="24"/>
        </w:rPr>
      </w:pPr>
    </w:p>
    <w:bookmarkEnd w:id="0"/>
    <w:p>
      <w:pPr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5"/>
    <w:rsid w:val="00032F4C"/>
    <w:rsid w:val="00035ED3"/>
    <w:rsid w:val="00045AD6"/>
    <w:rsid w:val="00070154"/>
    <w:rsid w:val="0009575F"/>
    <w:rsid w:val="00113C92"/>
    <w:rsid w:val="0016011A"/>
    <w:rsid w:val="001961EC"/>
    <w:rsid w:val="001C34B4"/>
    <w:rsid w:val="001E5770"/>
    <w:rsid w:val="001E797D"/>
    <w:rsid w:val="001F3005"/>
    <w:rsid w:val="002202B2"/>
    <w:rsid w:val="0023438B"/>
    <w:rsid w:val="002349FF"/>
    <w:rsid w:val="002B71F6"/>
    <w:rsid w:val="00322C3C"/>
    <w:rsid w:val="00354707"/>
    <w:rsid w:val="0035583E"/>
    <w:rsid w:val="00362E57"/>
    <w:rsid w:val="003F6CEF"/>
    <w:rsid w:val="004655A2"/>
    <w:rsid w:val="004761A4"/>
    <w:rsid w:val="004762DD"/>
    <w:rsid w:val="004D05E0"/>
    <w:rsid w:val="004E2CBE"/>
    <w:rsid w:val="004E61A9"/>
    <w:rsid w:val="00512EF0"/>
    <w:rsid w:val="005131EC"/>
    <w:rsid w:val="005376D8"/>
    <w:rsid w:val="005654E8"/>
    <w:rsid w:val="005B6D85"/>
    <w:rsid w:val="005C2DAA"/>
    <w:rsid w:val="005E09AD"/>
    <w:rsid w:val="005E312A"/>
    <w:rsid w:val="005E79CF"/>
    <w:rsid w:val="005F54F8"/>
    <w:rsid w:val="00682708"/>
    <w:rsid w:val="00684820"/>
    <w:rsid w:val="006A1427"/>
    <w:rsid w:val="006C1F73"/>
    <w:rsid w:val="006D399B"/>
    <w:rsid w:val="006D4AA8"/>
    <w:rsid w:val="006F5997"/>
    <w:rsid w:val="0070355C"/>
    <w:rsid w:val="00703671"/>
    <w:rsid w:val="0070602B"/>
    <w:rsid w:val="007152C4"/>
    <w:rsid w:val="0074029E"/>
    <w:rsid w:val="00756F97"/>
    <w:rsid w:val="00794D58"/>
    <w:rsid w:val="007E643D"/>
    <w:rsid w:val="00800092"/>
    <w:rsid w:val="008223E4"/>
    <w:rsid w:val="008E3448"/>
    <w:rsid w:val="008F3BB7"/>
    <w:rsid w:val="00916F24"/>
    <w:rsid w:val="009805E2"/>
    <w:rsid w:val="0098343C"/>
    <w:rsid w:val="00992ABE"/>
    <w:rsid w:val="009A0E92"/>
    <w:rsid w:val="009C0BE6"/>
    <w:rsid w:val="00A50549"/>
    <w:rsid w:val="00A64666"/>
    <w:rsid w:val="00A74EB5"/>
    <w:rsid w:val="00A76014"/>
    <w:rsid w:val="00AA3849"/>
    <w:rsid w:val="00AD5BFA"/>
    <w:rsid w:val="00B16589"/>
    <w:rsid w:val="00B249C5"/>
    <w:rsid w:val="00B4700D"/>
    <w:rsid w:val="00BA7155"/>
    <w:rsid w:val="00BB1870"/>
    <w:rsid w:val="00BB2E00"/>
    <w:rsid w:val="00BB3DED"/>
    <w:rsid w:val="00C0105B"/>
    <w:rsid w:val="00C21A4B"/>
    <w:rsid w:val="00C30D6C"/>
    <w:rsid w:val="00C364A7"/>
    <w:rsid w:val="00C6007C"/>
    <w:rsid w:val="00CA47E5"/>
    <w:rsid w:val="00CB71A3"/>
    <w:rsid w:val="00CD207F"/>
    <w:rsid w:val="00D15C94"/>
    <w:rsid w:val="00D1769A"/>
    <w:rsid w:val="00D53BB6"/>
    <w:rsid w:val="00D61A4E"/>
    <w:rsid w:val="00D73059"/>
    <w:rsid w:val="00DB4424"/>
    <w:rsid w:val="00DC25E0"/>
    <w:rsid w:val="00E0137F"/>
    <w:rsid w:val="00EB0F59"/>
    <w:rsid w:val="00EC3BA1"/>
    <w:rsid w:val="00EF3BD4"/>
    <w:rsid w:val="00F37A3B"/>
    <w:rsid w:val="00F4518E"/>
    <w:rsid w:val="00F56D5A"/>
    <w:rsid w:val="00F70D33"/>
    <w:rsid w:val="00FB0B86"/>
    <w:rsid w:val="00FC2A48"/>
    <w:rsid w:val="09DC36F4"/>
    <w:rsid w:val="0C685BE3"/>
    <w:rsid w:val="3DB151FA"/>
    <w:rsid w:val="717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pp"/>
    <w:basedOn w:val="1"/>
    <w:qFormat/>
    <w:uiPriority w:val="0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6E4CE-3484-404B-A27A-14A1DDDA6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2018-03-01T03:30:00Z</dcterms:created>
  <dc:creator>MC SYSTEM</dc:creator>
  <cp:lastModifiedBy>vicky20号</cp:lastModifiedBy>
  <cp:lastPrinted>2019-03-15T11:57:00Z</cp:lastPrinted>
  <dcterms:modified xsi:type="dcterms:W3CDTF">2019-03-21T06:55:53Z</dcterms:modified>
  <dc:title>附件4：2009年硕士研究生复试笔试及外语听力测试考场安排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