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DE46B" w14:textId="4D3CC3CD" w:rsidR="00E05CAB" w:rsidRDefault="00D7468D">
      <w:pPr>
        <w:adjustRightInd w:val="0"/>
        <w:snapToGrid w:val="0"/>
        <w:spacing w:before="100" w:beforeAutospacing="1" w:after="100" w:afterAutospacing="1"/>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hint="eastAsia"/>
          <w:sz w:val="32"/>
          <w:szCs w:val="32"/>
        </w:rPr>
        <w:t>3</w:t>
      </w:r>
      <w:bookmarkStart w:id="0" w:name="_GoBack"/>
      <w:bookmarkEnd w:id="0"/>
    </w:p>
    <w:p w14:paraId="7CFB6FF5" w14:textId="77777777" w:rsidR="00E05CAB" w:rsidRDefault="00E05CAB">
      <w:pPr>
        <w:ind w:firstLineChars="200" w:firstLine="420"/>
      </w:pPr>
    </w:p>
    <w:p w14:paraId="767E93DA" w14:textId="77777777" w:rsidR="00E05CAB" w:rsidRDefault="00D7468D">
      <w:pPr>
        <w:spacing w:line="5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翻译</w:t>
      </w:r>
      <w:proofErr w:type="gramStart"/>
      <w:r>
        <w:rPr>
          <w:rFonts w:ascii="Times New Roman" w:eastAsia="方正小标宋简体" w:hAnsi="Times New Roman" w:cs="Times New Roman" w:hint="eastAsia"/>
          <w:sz w:val="36"/>
          <w:szCs w:val="36"/>
        </w:rPr>
        <w:t>考试机考</w:t>
      </w:r>
      <w:proofErr w:type="gramEnd"/>
      <w:r>
        <w:rPr>
          <w:rFonts w:ascii="Times New Roman" w:eastAsia="方正小标宋简体" w:hAnsi="Times New Roman" w:cs="Times New Roman" w:hint="eastAsia"/>
          <w:sz w:val="36"/>
          <w:szCs w:val="36"/>
        </w:rPr>
        <w:t>考场规则</w:t>
      </w:r>
    </w:p>
    <w:p w14:paraId="5559EBAB" w14:textId="77777777" w:rsidR="00E05CAB" w:rsidRDefault="00E05CAB">
      <w:pPr>
        <w:ind w:firstLineChars="200" w:firstLine="420"/>
      </w:pPr>
    </w:p>
    <w:p w14:paraId="03ADB9E7" w14:textId="77777777" w:rsidR="00E05CAB" w:rsidRDefault="00D7468D">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一、在考试前</w:t>
      </w:r>
      <w:r>
        <w:rPr>
          <w:rFonts w:ascii="仿宋" w:eastAsia="仿宋" w:hAnsi="仿宋" w:cs="宋体" w:hint="eastAsia"/>
          <w:color w:val="000000"/>
          <w:kern w:val="0"/>
          <w:sz w:val="24"/>
        </w:rPr>
        <w:t>30</w:t>
      </w:r>
      <w:r>
        <w:rPr>
          <w:rFonts w:ascii="仿宋" w:eastAsia="仿宋" w:hAnsi="仿宋" w:cs="宋体" w:hint="eastAsia"/>
          <w:color w:val="000000"/>
          <w:kern w:val="0"/>
          <w:sz w:val="24"/>
        </w:rPr>
        <w:t>分钟，应试人员凭准考证和本人有效身份证原件进入本科目考试所指定考场，按座位号入座。将准考证和身份证原件放置在座位右上角。</w:t>
      </w:r>
    </w:p>
    <w:p w14:paraId="518F88E0" w14:textId="77777777" w:rsidR="00E05CAB" w:rsidRDefault="00D7468D">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二、严禁携带移动存储设备、电脑、计算器、电子记事本、通讯工具、规定以外的电子用品或者与考试相关的资料进入座位。应试人员参加考试应携带黑色字迹的签字笔。</w:t>
      </w:r>
    </w:p>
    <w:p w14:paraId="1A3E29FF" w14:textId="77777777" w:rsidR="00E05CAB" w:rsidRDefault="00D7468D">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三、考试时间以考试系统计时器为准。口译考试迟到应试人员不得进入考场；笔译考试迟到</w:t>
      </w:r>
      <w:r>
        <w:rPr>
          <w:rFonts w:ascii="仿宋" w:eastAsia="仿宋" w:hAnsi="仿宋" w:cs="宋体" w:hint="eastAsia"/>
          <w:color w:val="000000"/>
          <w:kern w:val="0"/>
          <w:sz w:val="24"/>
        </w:rPr>
        <w:t>5</w:t>
      </w:r>
      <w:r>
        <w:rPr>
          <w:rFonts w:ascii="仿宋" w:eastAsia="仿宋" w:hAnsi="仿宋" w:cs="宋体" w:hint="eastAsia"/>
          <w:color w:val="000000"/>
          <w:kern w:val="0"/>
          <w:sz w:val="24"/>
        </w:rPr>
        <w:t>分钟以上的应试人员不得进入考场，笔译考试开考</w:t>
      </w:r>
      <w:r>
        <w:rPr>
          <w:rFonts w:ascii="仿宋" w:eastAsia="仿宋" w:hAnsi="仿宋" w:cs="宋体" w:hint="eastAsia"/>
          <w:color w:val="000000"/>
          <w:kern w:val="0"/>
          <w:sz w:val="24"/>
        </w:rPr>
        <w:t>2</w:t>
      </w:r>
      <w:r>
        <w:rPr>
          <w:rFonts w:ascii="仿宋" w:eastAsia="仿宋" w:hAnsi="仿宋" w:cs="宋体" w:hint="eastAsia"/>
          <w:color w:val="000000"/>
          <w:kern w:val="0"/>
          <w:sz w:val="24"/>
        </w:rPr>
        <w:t>个小时内，应试人员不得交卷离场；在开始作答之前，应试人员需测试并确认考试设备运行正常；考试期间，应试人员不得提前离场；考试结束后，应试人员需确认其作答录音是否正常等。</w:t>
      </w:r>
    </w:p>
    <w:p w14:paraId="25670AE5" w14:textId="77777777" w:rsidR="00E05CAB" w:rsidRDefault="00D7468D">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四、按照考试系统要求进行操作，不得擅自对计算机进行冷、热启动，关闭电源及其他与考试无关的操作，违反者责任自负。</w:t>
      </w:r>
    </w:p>
    <w:p w14:paraId="78A0AACE" w14:textId="77777777" w:rsidR="00E05CAB" w:rsidRDefault="00D7468D">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五、须保持考场安静，独立作答，不得交流讨论，不得要求监考人员解释试题，发生异常情况等问题可举手询问。</w:t>
      </w:r>
    </w:p>
    <w:p w14:paraId="5BA40E4B" w14:textId="77777777" w:rsidR="00E05CAB" w:rsidRDefault="00D7468D">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六</w:t>
      </w:r>
      <w:r>
        <w:rPr>
          <w:rFonts w:ascii="仿宋" w:eastAsia="仿宋" w:hAnsi="仿宋" w:cs="宋体" w:hint="eastAsia"/>
          <w:color w:val="000000"/>
          <w:kern w:val="0"/>
          <w:sz w:val="24"/>
        </w:rPr>
        <w:t>、自觉接受监督和检查，服从安排。</w:t>
      </w:r>
    </w:p>
    <w:p w14:paraId="1548DD6E" w14:textId="77777777" w:rsidR="00E05CAB" w:rsidRDefault="00D7468D">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七、不得将相关考试信息以任何方式带出考场，交卷后不得在考场附近逗留、谈论。</w:t>
      </w:r>
    </w:p>
    <w:p w14:paraId="66354E25" w14:textId="77777777" w:rsidR="00E05CAB" w:rsidRDefault="00D7468D">
      <w:pPr>
        <w:widowControl/>
        <w:spacing w:line="360" w:lineRule="auto"/>
        <w:rPr>
          <w:rFonts w:ascii="仿宋" w:eastAsia="仿宋" w:hAnsi="仿宋" w:cs="宋体"/>
          <w:color w:val="000000"/>
          <w:kern w:val="0"/>
          <w:sz w:val="24"/>
        </w:rPr>
      </w:pPr>
      <w:r>
        <w:rPr>
          <w:rFonts w:ascii="仿宋" w:eastAsia="仿宋" w:hAnsi="仿宋" w:cs="宋体" w:hint="eastAsia"/>
          <w:color w:val="000000"/>
          <w:kern w:val="0"/>
          <w:sz w:val="24"/>
        </w:rPr>
        <w:t>八、违纪违规行为按照人力资源和社会保障部令第</w:t>
      </w:r>
      <w:r>
        <w:rPr>
          <w:rFonts w:ascii="仿宋" w:eastAsia="仿宋" w:hAnsi="仿宋" w:cs="宋体" w:hint="eastAsia"/>
          <w:color w:val="000000"/>
          <w:kern w:val="0"/>
          <w:sz w:val="24"/>
        </w:rPr>
        <w:t>31</w:t>
      </w:r>
      <w:r>
        <w:rPr>
          <w:rFonts w:ascii="仿宋" w:eastAsia="仿宋" w:hAnsi="仿宋" w:cs="宋体" w:hint="eastAsia"/>
          <w:color w:val="000000"/>
          <w:kern w:val="0"/>
          <w:sz w:val="24"/>
        </w:rPr>
        <w:t>号《专业技术人员资格考试违纪违规行为处理规定》中有关规定处理。</w:t>
      </w:r>
    </w:p>
    <w:p w14:paraId="4A186541" w14:textId="77777777" w:rsidR="00E05CAB" w:rsidRDefault="00E05CAB">
      <w:pPr>
        <w:widowControl/>
        <w:rPr>
          <w:rFonts w:ascii="仿宋" w:eastAsia="仿宋" w:hAnsi="仿宋" w:cs="宋体"/>
          <w:color w:val="000000"/>
          <w:kern w:val="0"/>
          <w:sz w:val="28"/>
          <w:szCs w:val="28"/>
        </w:rPr>
      </w:pPr>
    </w:p>
    <w:sectPr w:rsidR="00E05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zMWUzOWZkNmMzYzllNzAxYTY0Yzc4OWE3Y2Q2NjkifQ=="/>
  </w:docVars>
  <w:rsids>
    <w:rsidRoot w:val="1C437BC5"/>
    <w:rsid w:val="00D7468D"/>
    <w:rsid w:val="00E05CAB"/>
    <w:rsid w:val="18E55761"/>
    <w:rsid w:val="1C43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潭不留影</dc:creator>
  <cp:lastModifiedBy>Administrator</cp:lastModifiedBy>
  <cp:revision>2</cp:revision>
  <dcterms:created xsi:type="dcterms:W3CDTF">2024-08-20T12:49:00Z</dcterms:created>
  <dcterms:modified xsi:type="dcterms:W3CDTF">2024-08-23T15:22:00Z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13B789A497AB4DA582211765AE114767_11</vt:lpwstr>
  </property>
</Properties>
</file>