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0971" w14:textId="470807AC" w:rsidR="00D07EE2" w:rsidRDefault="00A1390C">
      <w:pPr>
        <w:adjustRightInd w:val="0"/>
        <w:snapToGrid w:val="0"/>
        <w:spacing w:before="100" w:beforeAutospacing="1" w:after="100" w:afterAutospacing="1"/>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4</w:t>
      </w:r>
      <w:bookmarkStart w:id="0" w:name="_GoBack"/>
      <w:bookmarkEnd w:id="0"/>
    </w:p>
    <w:p w14:paraId="37AAE303" w14:textId="77777777" w:rsidR="00D07EE2" w:rsidRDefault="00D07EE2">
      <w:pPr>
        <w:ind w:firstLineChars="200" w:firstLine="420"/>
      </w:pPr>
    </w:p>
    <w:p w14:paraId="3881DF72" w14:textId="77777777" w:rsidR="00D07EE2" w:rsidRDefault="00A1390C">
      <w:pPr>
        <w:spacing w:line="5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翻译</w:t>
      </w:r>
      <w:proofErr w:type="gramStart"/>
      <w:r>
        <w:rPr>
          <w:rFonts w:ascii="Times New Roman" w:eastAsia="方正小标宋简体" w:hAnsi="Times New Roman" w:cs="Times New Roman" w:hint="eastAsia"/>
          <w:sz w:val="36"/>
          <w:szCs w:val="36"/>
        </w:rPr>
        <w:t>考试机考</w:t>
      </w:r>
      <w:proofErr w:type="gramEnd"/>
      <w:r>
        <w:rPr>
          <w:rFonts w:ascii="Times New Roman" w:eastAsia="方正小标宋简体" w:hAnsi="Times New Roman" w:cs="Times New Roman" w:hint="eastAsia"/>
          <w:sz w:val="36"/>
          <w:szCs w:val="36"/>
        </w:rPr>
        <w:t>应试人员考试须知</w:t>
      </w:r>
    </w:p>
    <w:p w14:paraId="3075DF04" w14:textId="77777777" w:rsidR="00D07EE2" w:rsidRDefault="00D07EE2">
      <w:pPr>
        <w:ind w:firstLineChars="200" w:firstLine="420"/>
        <w:jc w:val="center"/>
      </w:pPr>
    </w:p>
    <w:p w14:paraId="50609C94"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一、</w:t>
      </w:r>
      <w:proofErr w:type="gramStart"/>
      <w:r>
        <w:rPr>
          <w:rFonts w:ascii="仿宋" w:eastAsia="仿宋" w:hAnsi="仿宋" w:cs="宋体" w:hint="eastAsia"/>
          <w:color w:val="000000"/>
          <w:kern w:val="0"/>
          <w:sz w:val="24"/>
        </w:rPr>
        <w:t>本考试</w:t>
      </w:r>
      <w:proofErr w:type="gramEnd"/>
      <w:r>
        <w:rPr>
          <w:rFonts w:ascii="仿宋" w:eastAsia="仿宋" w:hAnsi="仿宋" w:cs="宋体" w:hint="eastAsia"/>
          <w:color w:val="000000"/>
          <w:kern w:val="0"/>
          <w:sz w:val="24"/>
        </w:rPr>
        <w:t>为电子化考试。</w:t>
      </w:r>
    </w:p>
    <w:p w14:paraId="5C0C2ACD"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二、考试前</w:t>
      </w:r>
      <w:r>
        <w:rPr>
          <w:rFonts w:ascii="仿宋" w:eastAsia="仿宋" w:hAnsi="仿宋" w:cs="宋体" w:hint="eastAsia"/>
          <w:color w:val="000000"/>
          <w:kern w:val="0"/>
          <w:sz w:val="24"/>
        </w:rPr>
        <w:t>30</w:t>
      </w:r>
      <w:r>
        <w:rPr>
          <w:rFonts w:ascii="仿宋" w:eastAsia="仿宋" w:hAnsi="仿宋" w:cs="宋体" w:hint="eastAsia"/>
          <w:color w:val="000000"/>
          <w:kern w:val="0"/>
          <w:sz w:val="24"/>
        </w:rPr>
        <w:t>分钟，凭本人准考证和有效身份证原件进入指定的考场，对号入座。</w:t>
      </w:r>
    </w:p>
    <w:p w14:paraId="05D3A6FC"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三、严禁携带移动存储设备、电脑、计算器、电子记事本、通讯工具、规定以外的电子用品或者与考试相关的资料进入座位。应试人员参加考试应携带黑色字迹的签字笔。</w:t>
      </w:r>
    </w:p>
    <w:p w14:paraId="508B1109"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四、考试时间以考试系统计时器为准。口译考试迟到应试人员不得进入考场；笔译考试迟到</w:t>
      </w:r>
      <w:r>
        <w:rPr>
          <w:rFonts w:ascii="仿宋" w:eastAsia="仿宋" w:hAnsi="仿宋" w:cs="宋体" w:hint="eastAsia"/>
          <w:color w:val="000000"/>
          <w:kern w:val="0"/>
          <w:sz w:val="24"/>
        </w:rPr>
        <w:t>5</w:t>
      </w:r>
      <w:r>
        <w:rPr>
          <w:rFonts w:ascii="仿宋" w:eastAsia="仿宋" w:hAnsi="仿宋" w:cs="宋体" w:hint="eastAsia"/>
          <w:color w:val="000000"/>
          <w:kern w:val="0"/>
          <w:sz w:val="24"/>
        </w:rPr>
        <w:t>分钟以上的应试人员不得进入考场；在开始作答之前，应试人员需测试并确认考试设备运行正常；考试期间，应试人员不得提前离场；考试结束后，应试人员需确认其作答录音是否正常等。</w:t>
      </w:r>
    </w:p>
    <w:p w14:paraId="09DB0098"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五、登录考试系统后，认真阅读《考场规则》及《操作指南》。</w:t>
      </w:r>
    </w:p>
    <w:p w14:paraId="62D22EC9"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六、考试过程中，严格遵守考场规则。如违反考场规则而影响考试成绩者责任自负。</w:t>
      </w:r>
    </w:p>
    <w:p w14:paraId="42039F47"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七、不得将相关考试信息以任何方式带出考场，交卷后不得在考场附近逗留、谈论。</w:t>
      </w:r>
    </w:p>
    <w:p w14:paraId="3E5E5B7B"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八、违纪违规行为按照人力资源和社会保障部令第</w:t>
      </w:r>
      <w:r>
        <w:rPr>
          <w:rFonts w:ascii="仿宋" w:eastAsia="仿宋" w:hAnsi="仿宋" w:cs="宋体" w:hint="eastAsia"/>
          <w:color w:val="000000"/>
          <w:kern w:val="0"/>
          <w:sz w:val="24"/>
        </w:rPr>
        <w:t>31</w:t>
      </w:r>
      <w:r>
        <w:rPr>
          <w:rFonts w:ascii="仿宋" w:eastAsia="仿宋" w:hAnsi="仿宋" w:cs="宋体" w:hint="eastAsia"/>
          <w:color w:val="000000"/>
          <w:kern w:val="0"/>
          <w:sz w:val="24"/>
        </w:rPr>
        <w:t>号《</w:t>
      </w:r>
      <w:r>
        <w:rPr>
          <w:rFonts w:ascii="仿宋" w:eastAsia="仿宋" w:hAnsi="仿宋" w:cs="宋体" w:hint="eastAsia"/>
          <w:color w:val="000000"/>
          <w:kern w:val="0"/>
          <w:sz w:val="24"/>
        </w:rPr>
        <w:t>专业技术人员资格考试违纪违规行为处理规定》中有关规定处理。</w:t>
      </w:r>
    </w:p>
    <w:p w14:paraId="7C005ED4"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九、提前在人事考试机构官方网站通过模拟作答系统熟悉考试作答界面。</w:t>
      </w:r>
    </w:p>
    <w:p w14:paraId="4A186541" w14:textId="77777777" w:rsidR="00D07EE2" w:rsidRDefault="00A1390C">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十、提前一天熟悉准考证上指定的考试地点，确认考前的具体位置和乘车路线。在考试当天请预留足够的时间并尽量选择公共交通工具前往所在考点，避免影响正常考试。</w:t>
      </w:r>
    </w:p>
    <w:p w14:paraId="677EB285" w14:textId="77777777" w:rsidR="00D07EE2" w:rsidRDefault="00D07EE2">
      <w:pPr>
        <w:widowControl/>
        <w:spacing w:line="360" w:lineRule="auto"/>
        <w:rPr>
          <w:rFonts w:ascii="仿宋" w:eastAsia="仿宋" w:hAnsi="仿宋" w:cs="宋体"/>
          <w:color w:val="000000"/>
          <w:kern w:val="0"/>
          <w:sz w:val="24"/>
        </w:rPr>
      </w:pPr>
    </w:p>
    <w:sectPr w:rsidR="00D07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WUzOWZkNmMzYzllNzAxYTY0Yzc4OWE3Y2Q2NjkifQ=="/>
  </w:docVars>
  <w:rsids>
    <w:rsidRoot w:val="1EC5483F"/>
    <w:rsid w:val="00A1390C"/>
    <w:rsid w:val="00D07EE2"/>
    <w:rsid w:val="13CA1AA5"/>
    <w:rsid w:val="1EC5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潭不留影</dc:creator>
  <cp:lastModifiedBy>Administrator</cp:lastModifiedBy>
  <cp:revision>2</cp:revision>
  <dcterms:created xsi:type="dcterms:W3CDTF">2024-08-20T12:50:00Z</dcterms:created>
  <dcterms:modified xsi:type="dcterms:W3CDTF">2024-08-23T15:21:00Z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F4D2460167FC4AA9B3CF2D50F1C4B616_11</vt:lpwstr>
  </property>
</Properties>
</file>