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宋体" w:hAnsi="宋体" w:cs="宋体"/>
          <w:color w:val="000000"/>
          <w:sz w:val="44"/>
          <w:szCs w:val="44"/>
        </w:rPr>
      </w:pPr>
      <w:r>
        <w:rPr>
          <w:rFonts w:hint="eastAsia" w:ascii="宋体" w:hAnsi="宋体" w:cs="宋体"/>
          <w:color w:val="000000"/>
          <w:sz w:val="44"/>
          <w:szCs w:val="44"/>
        </w:rPr>
        <w:t>文学院2021年硕士研究生招生考试</w:t>
      </w:r>
    </w:p>
    <w:p>
      <w:pPr>
        <w:spacing w:line="324" w:lineRule="auto"/>
        <w:jc w:val="center"/>
        <w:rPr>
          <w:rFonts w:ascii="宋体" w:hAnsi="宋体" w:cs="宋体"/>
          <w:color w:val="000000"/>
          <w:sz w:val="44"/>
          <w:szCs w:val="44"/>
        </w:rPr>
      </w:pPr>
      <w:r>
        <w:rPr>
          <w:rFonts w:hint="eastAsia" w:ascii="宋体" w:hAnsi="宋体" w:cs="宋体"/>
          <w:color w:val="000000"/>
          <w:sz w:val="44"/>
          <w:szCs w:val="44"/>
        </w:rPr>
        <w:t>复试录取工作细则</w:t>
      </w:r>
      <w:r>
        <w:rPr>
          <w:rFonts w:hint="eastAsia" w:ascii="宋体" w:hAnsi="宋体" w:cs="宋体"/>
          <w:color w:val="000000" w:themeColor="text1"/>
          <w:sz w:val="44"/>
          <w:szCs w:val="44"/>
        </w:rPr>
        <w:t>（中国语言文学）</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教育部关于研究生录取工作中要坚持“按需招生、德智体全面衡量、择优录取、宁缺毋滥”的原则及相关规定，为保证我院硕士研究生招生工作的顺利进行，提高招生工作效率和保证生源质量，既维护考生权益，又保证公平、公正、公开，根据南京信息工程大学2021年招收攻读硕士学位研究生复试录取工作相关文件，结合我院实际情况，经我院研究生招生工作领导小组讨论，特制定 “中国语言文学”专业硕士复试及录取工作细则。</w:t>
      </w:r>
    </w:p>
    <w:p>
      <w:pPr>
        <w:spacing w:line="360" w:lineRule="auto"/>
        <w:ind w:firstLine="480" w:firstLineChars="200"/>
        <w:rPr>
          <w:rFonts w:ascii="宋体" w:hAnsi="宋体" w:cs="宋体"/>
          <w:color w:val="000000"/>
          <w:sz w:val="24"/>
        </w:rPr>
      </w:pP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招生指标及复试名单确定</w:t>
      </w:r>
    </w:p>
    <w:p>
      <w:pPr>
        <w:spacing w:line="360" w:lineRule="auto"/>
        <w:ind w:firstLine="480" w:firstLineChars="200"/>
        <w:rPr>
          <w:rFonts w:ascii="宋体" w:hAnsi="宋体" w:cs="宋体"/>
          <w:color w:val="000000"/>
          <w:sz w:val="24"/>
        </w:rPr>
      </w:pPr>
      <w:r>
        <w:rPr>
          <w:rFonts w:ascii="宋体" w:hAnsi="宋体" w:cs="宋体"/>
          <w:sz w:val="24"/>
        </w:rPr>
        <w:t>研究生院相关文件规定实行差额复试，复试名单以研究生院公布的名单为准。</w:t>
      </w:r>
      <w:r>
        <w:rPr>
          <w:rFonts w:hint="eastAsia" w:ascii="宋体" w:hAnsi="宋体" w:cs="宋体"/>
          <w:sz w:val="24"/>
        </w:rPr>
        <w:t>本</w:t>
      </w:r>
      <w:r>
        <w:rPr>
          <w:rFonts w:ascii="宋体" w:hAnsi="宋体" w:cs="宋体"/>
          <w:sz w:val="24"/>
        </w:rPr>
        <w:t>专业招生计划及复试名额如下：</w:t>
      </w:r>
    </w:p>
    <w:tbl>
      <w:tblPr>
        <w:tblStyle w:val="5"/>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2"/>
        <w:gridCol w:w="675"/>
        <w:gridCol w:w="675"/>
        <w:gridCol w:w="675"/>
        <w:gridCol w:w="675"/>
        <w:gridCol w:w="793"/>
        <w:gridCol w:w="640"/>
        <w:gridCol w:w="592"/>
        <w:gridCol w:w="675"/>
        <w:gridCol w:w="675"/>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452" w:type="dxa"/>
            <w:vMerge w:val="restart"/>
            <w:tcBorders>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专业</w:t>
            </w:r>
          </w:p>
        </w:tc>
        <w:tc>
          <w:tcPr>
            <w:tcW w:w="3493" w:type="dxa"/>
            <w:gridSpan w:val="5"/>
            <w:tcBorders>
              <w:left w:val="nil"/>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招生计划</w:t>
            </w:r>
          </w:p>
        </w:tc>
        <w:tc>
          <w:tcPr>
            <w:tcW w:w="3402" w:type="dxa"/>
            <w:gridSpan w:val="5"/>
            <w:tcBorders>
              <w:left w:val="nil"/>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复试名额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jc w:val="center"/>
        </w:trPr>
        <w:tc>
          <w:tcPr>
            <w:tcW w:w="3452" w:type="dxa"/>
            <w:vMerge w:val="continue"/>
            <w:tcBorders>
              <w:right w:val="single" w:color="auto" w:sz="4" w:space="0"/>
            </w:tcBorders>
            <w:vAlign w:val="center"/>
          </w:tcPr>
          <w:p>
            <w:pPr>
              <w:widowControl/>
              <w:spacing w:line="360" w:lineRule="auto"/>
              <w:jc w:val="left"/>
              <w:rPr>
                <w:rFonts w:ascii="宋体" w:hAnsi="宋体" w:cs="宋体"/>
                <w:color w:val="000000"/>
                <w:sz w:val="24"/>
              </w:rPr>
            </w:pP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合计</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推免</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统考</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 xml:space="preserve">调  </w:t>
            </w:r>
          </w:p>
          <w:p>
            <w:pPr>
              <w:adjustRightInd w:val="0"/>
              <w:snapToGrid w:val="0"/>
              <w:spacing w:line="360" w:lineRule="auto"/>
              <w:jc w:val="center"/>
              <w:rPr>
                <w:rFonts w:ascii="宋体" w:hAnsi="宋体" w:cs="宋体"/>
                <w:sz w:val="24"/>
              </w:rPr>
            </w:pPr>
            <w:r>
              <w:rPr>
                <w:rFonts w:hint="eastAsia" w:ascii="宋体" w:hAnsi="宋体" w:cs="宋体"/>
                <w:color w:val="000000"/>
                <w:sz w:val="24"/>
              </w:rPr>
              <w:t>剂</w:t>
            </w:r>
          </w:p>
        </w:tc>
        <w:tc>
          <w:tcPr>
            <w:tcW w:w="793"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专项计划</w:t>
            </w:r>
          </w:p>
        </w:tc>
        <w:tc>
          <w:tcPr>
            <w:tcW w:w="640"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合计</w:t>
            </w:r>
          </w:p>
        </w:tc>
        <w:tc>
          <w:tcPr>
            <w:tcW w:w="592"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推免</w:t>
            </w: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统考</w:t>
            </w: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调剂</w:t>
            </w:r>
          </w:p>
        </w:tc>
        <w:tc>
          <w:tcPr>
            <w:tcW w:w="82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专项计划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中国语言文学——文学综合</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8</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8</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793"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4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11</w:t>
            </w:r>
          </w:p>
        </w:tc>
        <w:tc>
          <w:tcPr>
            <w:tcW w:w="592"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11</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82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中国语言文学——语言学及应用语言学</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793"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4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592"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82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r>
    </w:tbl>
    <w:p>
      <w:pPr>
        <w:spacing w:line="360" w:lineRule="auto"/>
        <w:rPr>
          <w:rFonts w:ascii="宋体" w:hAnsi="宋体" w:cs="宋体"/>
          <w:color w:val="000000"/>
          <w:sz w:val="24"/>
        </w:rPr>
      </w:pP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复试组织与管理</w:t>
      </w:r>
    </w:p>
    <w:p>
      <w:pPr>
        <w:pStyle w:val="3"/>
        <w:tabs>
          <w:tab w:val="clear" w:pos="916"/>
          <w:tab w:val="clear" w:pos="1832"/>
          <w:tab w:val="clear" w:pos="2748"/>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1、学院成立复试领导小组，全面领导复试及录取工作。</w:t>
      </w:r>
    </w:p>
    <w:p>
      <w:pPr>
        <w:pStyle w:val="3"/>
        <w:tabs>
          <w:tab w:val="left" w:pos="1080"/>
          <w:tab w:val="left" w:pos="1980"/>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2、成立复试专家组，负责命题及对考生的复试成绩进行评定，每个复试专家组人数不少于5人，由具有副高以上职称或具有博士学位的教师组成。考生的外语能力、平时成绩、创新及应用能力、专业知识及知识面等由复试专家组成员负责测试并评定成绩。</w:t>
      </w:r>
    </w:p>
    <w:p>
      <w:pPr>
        <w:pStyle w:val="3"/>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3、成立复试工作小组，负责考生的组织、考场秩序的维持、考生身份的验证、复试过程的录音、复试成绩的计算、录入等工作。</w:t>
      </w:r>
    </w:p>
    <w:p>
      <w:pPr>
        <w:pStyle w:val="3"/>
        <w:tabs>
          <w:tab w:val="left" w:pos="1080"/>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4、根据本专业考生数量的情况，</w:t>
      </w:r>
      <w:r>
        <w:rPr>
          <w:rFonts w:hint="eastAsia" w:ascii="宋体" w:hAnsi="宋体" w:eastAsia="宋体" w:cs="宋体"/>
          <w:color w:val="000000"/>
          <w:sz w:val="24"/>
        </w:rPr>
        <w:t>“中国语言文学”专业共</w:t>
      </w:r>
      <w:r>
        <w:rPr>
          <w:rFonts w:hint="eastAsia" w:ascii="宋体" w:hAnsi="宋体" w:eastAsia="宋体" w:cs="宋体"/>
          <w:color w:val="000000"/>
          <w:kern w:val="2"/>
          <w:sz w:val="24"/>
          <w:szCs w:val="24"/>
        </w:rPr>
        <w:t>成立1个面试专家组。</w:t>
      </w:r>
    </w:p>
    <w:p>
      <w:pPr>
        <w:pStyle w:val="3"/>
        <w:tabs>
          <w:tab w:val="left" w:pos="1080"/>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5、复试前学院召开专家组会议，统一成绩评定标准。复试面试在3月28日（周日）一天完成。</w:t>
      </w:r>
    </w:p>
    <w:p>
      <w:pPr>
        <w:pStyle w:val="3"/>
        <w:tabs>
          <w:tab w:val="left" w:pos="1080"/>
          <w:tab w:val="clear" w:pos="916"/>
          <w:tab w:val="clear" w:pos="1832"/>
        </w:tabs>
        <w:spacing w:line="360" w:lineRule="auto"/>
        <w:jc w:val="both"/>
        <w:rPr>
          <w:rFonts w:ascii="宋体" w:hAnsi="宋体" w:eastAsia="宋体" w:cs="宋体"/>
          <w:color w:val="000000"/>
          <w:sz w:val="24"/>
          <w:szCs w:val="24"/>
        </w:rPr>
      </w:pPr>
      <w:r>
        <w:rPr>
          <w:rFonts w:hint="eastAsia" w:ascii="宋体" w:hAnsi="宋体" w:eastAsia="宋体" w:cs="宋体"/>
          <w:color w:val="000000"/>
          <w:kern w:val="2"/>
          <w:sz w:val="24"/>
          <w:szCs w:val="24"/>
        </w:rPr>
        <w:t>6、面试过程进行全程录音、录像。</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复试方式</w:t>
      </w:r>
    </w:p>
    <w:p>
      <w:pPr>
        <w:pStyle w:val="3"/>
        <w:tabs>
          <w:tab w:val="left" w:pos="1080"/>
          <w:tab w:val="clear" w:pos="916"/>
          <w:tab w:val="clear" w:pos="1832"/>
        </w:tabs>
        <w:spacing w:line="360" w:lineRule="auto"/>
        <w:ind w:firstLine="480" w:firstLineChars="200"/>
        <w:rPr>
          <w:rFonts w:ascii="宋体" w:hAnsi="宋体" w:eastAsia="宋体" w:cs="宋体"/>
          <w:color w:val="000000"/>
          <w:kern w:val="2"/>
          <w:sz w:val="24"/>
          <w:szCs w:val="24"/>
        </w:rPr>
      </w:pPr>
      <w:r>
        <w:rPr>
          <w:rFonts w:hint="eastAsia" w:ascii="宋体" w:hAnsi="宋体" w:eastAsia="宋体" w:cs="宋体"/>
          <w:color w:val="000000"/>
          <w:kern w:val="2"/>
          <w:sz w:val="24"/>
          <w:szCs w:val="24"/>
        </w:rPr>
        <w:t>根据当前疫情防控要求和上级主管部门工作部署，我院按照学校要求，在确保安全性、公平性和科学性的基础上，采用线下现场复试的方式，所有复试考生必须到我校现场参加复试。</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复试内容及复试程序</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复试包括资格审查、心理素质测试、外语听力及口语测试、专业课笔试、综合面试、同等学力加试、思想政治品德考核等内容。所有复试成绩之和满分为300分。</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1、资格审查</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2021年3月27日（周六）</w:t>
      </w:r>
      <w:r>
        <w:rPr>
          <w:rFonts w:hint="eastAsia" w:ascii="宋体" w:hAnsi="宋体" w:cs="宋体"/>
          <w:b/>
          <w:color w:val="000000"/>
          <w:sz w:val="24"/>
        </w:rPr>
        <w:t>上午9：00—10</w:t>
      </w:r>
      <w:r>
        <w:rPr>
          <w:rFonts w:ascii="宋体" w:hAnsi="宋体" w:cs="宋体"/>
          <w:b/>
          <w:color w:val="000000"/>
          <w:sz w:val="24"/>
        </w:rPr>
        <w:t>:00</w:t>
      </w:r>
      <w:r>
        <w:rPr>
          <w:rFonts w:hint="eastAsia" w:ascii="宋体" w:hAnsi="宋体" w:cs="宋体"/>
          <w:b/>
          <w:color w:val="000000"/>
          <w:sz w:val="24"/>
        </w:rPr>
        <w:t>到文德楼</w:t>
      </w:r>
      <w:r>
        <w:rPr>
          <w:rFonts w:ascii="宋体" w:hAnsi="宋体" w:cs="宋体"/>
          <w:b/>
          <w:color w:val="000000"/>
          <w:sz w:val="24"/>
        </w:rPr>
        <w:t>N402(</w:t>
      </w:r>
      <w:r>
        <w:rPr>
          <w:rFonts w:hint="eastAsia" w:ascii="宋体" w:hAnsi="宋体" w:cs="宋体"/>
          <w:b/>
          <w:color w:val="000000"/>
          <w:sz w:val="24"/>
        </w:rPr>
        <w:t>文学院会议室</w:t>
      </w:r>
      <w:r>
        <w:rPr>
          <w:rFonts w:ascii="宋体" w:hAnsi="宋体" w:cs="宋体"/>
          <w:b/>
          <w:color w:val="000000"/>
          <w:sz w:val="24"/>
        </w:rPr>
        <w:t>)</w:t>
      </w:r>
      <w:r>
        <w:rPr>
          <w:rFonts w:hint="eastAsia" w:ascii="宋体" w:hAnsi="宋体" w:cs="宋体"/>
          <w:b/>
          <w:color w:val="000000"/>
          <w:sz w:val="24"/>
        </w:rPr>
        <w:t>接受资格审查，同时领取复试通知书。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资格审查时，考生需携带以下材料：</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（1）《复试资格审查表》（研究生院网站的</w:t>
      </w:r>
      <w:bookmarkStart w:id="0" w:name="_Hlk67320759"/>
      <w:bookmarkEnd w:id="0"/>
      <w:bookmarkStart w:id="1" w:name="_Hlk67326758"/>
      <w:r>
        <w:rPr>
          <w:rFonts w:hint="eastAsia" w:ascii="宋体" w:hAnsi="宋体" w:cs="宋体"/>
          <w:color w:val="000000"/>
          <w:kern w:val="2"/>
        </w:rPr>
        <w:t>《南京信息工程大学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w:t>
      </w:r>
      <w:bookmarkEnd w:id="1"/>
      <w:r>
        <w:rPr>
          <w:rFonts w:hint="eastAsia" w:ascii="宋体" w:hAnsi="宋体" w:cs="宋体"/>
          <w:color w:val="000000"/>
          <w:kern w:val="2"/>
        </w:rPr>
        <w:t>中的附件</w:t>
      </w:r>
      <w:r>
        <w:rPr>
          <w:rFonts w:hint="eastAsia" w:ascii="宋体" w:hAnsi="宋体" w:cs="宋体"/>
          <w:color w:val="000000"/>
          <w:kern w:val="2"/>
          <w:lang w:val="en-US"/>
        </w:rPr>
        <w:t>4</w:t>
      </w:r>
      <w:r>
        <w:rPr>
          <w:rFonts w:hint="eastAsia" w:ascii="宋体" w:hAnsi="宋体" w:cs="宋体"/>
          <w:color w:val="000000"/>
          <w:kern w:val="2"/>
        </w:rPr>
        <w:t>，需打印并填写完整）；</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（2）2021年硕士研究生招生入学考试准考证及复印件；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（3）考生第二代身份证原件及复印件；</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（4）2021年应届生提交学生证（原件）及《教育部学籍在线验证报告》（学信网）；往届生提交毕业证书（原件）及《教育部学历证书电子注册备案表》（学信网，申请方式详见</w:t>
      </w:r>
      <w:bookmarkStart w:id="2" w:name="_Hlk6732127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5</w:t>
      </w:r>
      <w:bookmarkEnd w:id="2"/>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（5）考生大学期间成绩单（加盖学校教务或档案管理部门公章）；</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（6）思想政治素质和品德考核表（</w:t>
      </w:r>
      <w:bookmarkStart w:id="3" w:name="_Hlk6732142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6</w:t>
      </w:r>
      <w:bookmarkEnd w:id="3"/>
      <w:r>
        <w:rPr>
          <w:rFonts w:hint="eastAsia" w:ascii="宋体" w:hAnsi="宋体" w:cs="宋体"/>
          <w:color w:val="000000"/>
          <w:kern w:val="2"/>
        </w:rPr>
        <w:t>，需加盖考核单位公章。应届生由所在高校学生管理部门填写；在职考生由工作单位的政工或人事部门填写；未就业考生由本人人事档案或户籍管理部门填写）；</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（7）考生个人简历及自述（研究生院网站的《南京信息工程大学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7</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（8）考生CET-4、6级考试成绩单及复印件；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（9）考生健康应试承诺书；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（10）复试费80元，扫描以下二维码，如实填写本人信息后于2021年3月25日16:00前支付；</w:t>
      </w:r>
    </w:p>
    <w:p>
      <w:pPr>
        <w:pStyle w:val="4"/>
        <w:widowControl/>
        <w:shd w:val="clear" w:color="auto" w:fill="FFFFFF"/>
        <w:spacing w:beforeAutospacing="0" w:after="180" w:afterAutospacing="0" w:line="360" w:lineRule="auto"/>
        <w:jc w:val="center"/>
        <w:rPr>
          <w:rFonts w:ascii="黑体" w:hAnsi="宋体" w:eastAsia="黑体" w:cs="黑体"/>
          <w:color w:val="333333"/>
          <w:sz w:val="16"/>
          <w:szCs w:val="16"/>
        </w:rPr>
      </w:pPr>
      <w:r>
        <w:rPr>
          <w:rFonts w:hint="eastAsia" w:ascii="黑体" w:hAnsi="宋体" w:eastAsia="黑体" w:cs="黑体"/>
          <w:color w:val="333333"/>
          <w:sz w:val="16"/>
          <w:szCs w:val="16"/>
          <w:bdr w:val="single" w:color="CCCCCC" w:sz="4" w:space="0"/>
          <w:shd w:val="clear" w:color="auto" w:fill="FFFFFF"/>
        </w:rPr>
        <w:drawing>
          <wp:inline distT="0" distB="0" distL="114300" distR="114300">
            <wp:extent cx="3000375" cy="37338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cstate="print"/>
                    <a:stretch>
                      <a:fillRect/>
                    </a:stretch>
                  </pic:blipFill>
                  <pic:spPr>
                    <a:xfrm>
                      <a:off x="0" y="0"/>
                      <a:ext cx="3000375" cy="3733800"/>
                    </a:xfrm>
                    <a:prstGeom prst="rect">
                      <a:avLst/>
                    </a:prstGeom>
                    <a:noFill/>
                    <a:ln w="9525">
                      <a:noFill/>
                    </a:ln>
                  </pic:spPr>
                </pic:pic>
              </a:graphicData>
            </a:graphic>
          </wp:inline>
        </w:drawing>
      </w:r>
    </w:p>
    <w:p>
      <w:pPr>
        <w:pStyle w:val="4"/>
        <w:widowControl/>
        <w:shd w:val="clear" w:color="auto" w:fill="FFFFFF"/>
        <w:spacing w:beforeAutospacing="0" w:after="180" w:afterAutospacing="0" w:line="360" w:lineRule="auto"/>
        <w:ind w:firstLine="720" w:firstLineChars="300"/>
        <w:rPr>
          <w:rFonts w:ascii="宋体" w:hAnsi="宋体" w:cs="宋体"/>
          <w:color w:val="000000"/>
          <w:kern w:val="2"/>
        </w:rPr>
      </w:pPr>
      <w:r>
        <w:rPr>
          <w:rFonts w:hint="eastAsia" w:ascii="宋体" w:hAnsi="宋体" w:cs="宋体"/>
          <w:color w:val="000000"/>
          <w:kern w:val="2"/>
        </w:rPr>
        <w:t>所有材料附件在学校公布的复试和录取办法通知中</w:t>
      </w:r>
      <w:r>
        <w:rPr>
          <w:rFonts w:hint="eastAsia" w:ascii="宋体" w:hAnsi="宋体" w:cs="宋体"/>
          <w:color w:val="000000"/>
          <w:kern w:val="2"/>
          <w:lang w:eastAsia="zh-CN"/>
        </w:rPr>
        <w:t>，</w:t>
      </w:r>
      <w:r>
        <w:rPr>
          <w:rFonts w:hint="eastAsia" w:ascii="宋体" w:hAnsi="宋体" w:cs="宋体"/>
          <w:color w:val="000000"/>
          <w:kern w:val="2"/>
        </w:rPr>
        <w:t>不论是否录取，所交材料含成绩单一律不予退还。</w:t>
      </w:r>
    </w:p>
    <w:p>
      <w:pPr>
        <w:pStyle w:val="4"/>
        <w:widowControl/>
        <w:shd w:val="clear" w:color="auto" w:fill="FFFFFF"/>
        <w:spacing w:beforeAutospacing="0" w:after="180" w:afterAutospacing="0" w:line="360" w:lineRule="auto"/>
        <w:ind w:firstLine="604" w:firstLineChars="252"/>
        <w:rPr>
          <w:rFonts w:hint="eastAsia" w:ascii="宋体" w:hAnsi="宋体" w:cs="宋体"/>
          <w:color w:val="000000"/>
          <w:kern w:val="2"/>
        </w:rPr>
      </w:pPr>
      <w:r>
        <w:rPr>
          <w:rFonts w:hint="eastAsia" w:ascii="宋体" w:hAnsi="宋体" w:cs="宋体"/>
          <w:color w:val="000000"/>
          <w:kern w:val="2"/>
        </w:rPr>
        <w:t>凡未提交资格审查材料或审查未通过的，一律不予参加复试。如果考生材料缺失，要求本人上传书面承诺，承诺在复试后一周内补齐资格审查材料，否则查实后有权取消拟录取资格。</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2、外语听力测试及专业课笔试</w:t>
      </w:r>
    </w:p>
    <w:p>
      <w:pPr>
        <w:pStyle w:val="4"/>
        <w:widowControl/>
        <w:shd w:val="clear" w:color="auto" w:fill="FFFFFF"/>
        <w:spacing w:beforeAutospacing="0" w:after="180" w:afterAutospacing="0" w:line="360" w:lineRule="auto"/>
        <w:ind w:firstLine="334"/>
        <w:rPr>
          <w:rFonts w:ascii="宋体" w:hAnsi="宋体" w:cs="宋体"/>
          <w:color w:val="000000"/>
          <w:kern w:val="2"/>
        </w:rPr>
      </w:pPr>
      <w:r>
        <w:rPr>
          <w:rFonts w:hint="eastAsia" w:ascii="宋体" w:hAnsi="宋体" w:cs="宋体"/>
          <w:color w:val="000000"/>
          <w:kern w:val="2"/>
        </w:rPr>
        <w:t>2021年3月27日（周六）下午13:30-17:00，外语听力测试及专业课笔试，具体安排以学院通知为准。外语听力测试满分30分，考试时间为30分钟。专业课笔试满分150分，考试时间为3小时，具体科目参见我校研究生院网站《2021年硕士研究生招生专业目录》，考试内容参见《2021年硕士学位研究生招生入学考试大纲》。</w:t>
      </w:r>
    </w:p>
    <w:p>
      <w:pPr>
        <w:pStyle w:val="4"/>
        <w:widowControl/>
        <w:shd w:val="clear" w:color="auto" w:fill="FFFFFF"/>
        <w:spacing w:beforeAutospacing="0" w:after="180" w:afterAutospacing="0" w:line="360" w:lineRule="auto"/>
        <w:ind w:firstLine="336"/>
        <w:rPr>
          <w:rFonts w:ascii="宋体" w:hAnsi="宋体" w:cs="宋体"/>
          <w:b/>
          <w:color w:val="000000"/>
          <w:kern w:val="2"/>
        </w:rPr>
      </w:pPr>
      <w:r>
        <w:rPr>
          <w:rFonts w:hint="eastAsia" w:ascii="宋体" w:hAnsi="宋体" w:cs="宋体"/>
          <w:color w:val="000000"/>
          <w:kern w:val="2"/>
        </w:rPr>
        <w:t>考生需携带本人身份证、准考证、复试通知书、黑色水笔、无线耳机参加考试。</w:t>
      </w:r>
      <w:r>
        <w:rPr>
          <w:rFonts w:hint="eastAsia" w:ascii="宋体" w:hAnsi="宋体" w:cs="宋体"/>
          <w:b/>
          <w:color w:val="000000"/>
          <w:kern w:val="2"/>
        </w:rPr>
        <w:t>地点详见复试通知书。</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3、综合面试、外语口语测试、同等学力加试</w:t>
      </w:r>
      <w:bookmarkStart w:id="4" w:name="_GoBack"/>
      <w:bookmarkEnd w:id="4"/>
    </w:p>
    <w:p>
      <w:pPr>
        <w:pStyle w:val="4"/>
        <w:widowControl/>
        <w:shd w:val="clear" w:color="auto" w:fill="FFFFFF"/>
        <w:spacing w:after="180" w:line="360" w:lineRule="auto"/>
        <w:ind w:firstLine="336"/>
        <w:rPr>
          <w:rFonts w:ascii="宋体" w:hAnsi="宋体" w:cs="宋体"/>
          <w:b/>
          <w:color w:val="000000"/>
          <w:kern w:val="2"/>
        </w:rPr>
      </w:pPr>
      <w:r>
        <w:rPr>
          <w:rFonts w:hint="eastAsia" w:ascii="宋体" w:hAnsi="宋体" w:cs="宋体"/>
          <w:color w:val="000000"/>
          <w:kern w:val="2"/>
        </w:rPr>
        <w:t>2021年3月28日上午8:30正式开始进行综合面试，</w:t>
      </w:r>
      <w:r>
        <w:rPr>
          <w:rFonts w:hint="eastAsia" w:ascii="宋体" w:hAnsi="宋体" w:cs="宋体"/>
          <w:b/>
          <w:color w:val="000000"/>
          <w:kern w:val="2"/>
        </w:rPr>
        <w:t>面试候考地点详见复试通知书。</w:t>
      </w:r>
    </w:p>
    <w:p>
      <w:pPr>
        <w:pStyle w:val="4"/>
        <w:widowControl/>
        <w:shd w:val="clear" w:color="auto" w:fill="FFFFFF"/>
        <w:spacing w:beforeAutospacing="0" w:after="180" w:afterAutospacing="0" w:line="360" w:lineRule="auto"/>
        <w:ind w:firstLine="335"/>
        <w:rPr>
          <w:rFonts w:ascii="宋体" w:hAnsi="宋体" w:cs="宋体"/>
          <w:color w:val="000000"/>
          <w:kern w:val="2"/>
        </w:rPr>
      </w:pPr>
      <w:r>
        <w:rPr>
          <w:rFonts w:hint="eastAsia" w:ascii="宋体" w:hAnsi="宋体" w:cs="宋体"/>
          <w:color w:val="000000"/>
          <w:kern w:val="2"/>
        </w:rPr>
        <w:t>综合面试满分为100分，主要包括平时成绩、创新及应用能力和专业知识结构及综合能力等。综合面试成绩低于60分者，为面试不合格。外语口语测试满分为20分。</w:t>
      </w:r>
    </w:p>
    <w:p>
      <w:pPr>
        <w:pStyle w:val="4"/>
        <w:widowControl/>
        <w:shd w:val="clear" w:color="auto" w:fill="FFFFFF"/>
        <w:spacing w:beforeAutospacing="0" w:after="180" w:afterAutospacing="0" w:line="360" w:lineRule="auto"/>
        <w:ind w:firstLine="335"/>
        <w:rPr>
          <w:rFonts w:ascii="宋体" w:hAnsi="宋体" w:cs="宋体"/>
          <w:color w:val="000000"/>
          <w:kern w:val="2"/>
        </w:rPr>
      </w:pPr>
      <w:r>
        <w:rPr>
          <w:rFonts w:hint="eastAsia" w:ascii="宋体" w:hAnsi="宋体" w:cs="宋体"/>
          <w:color w:val="000000"/>
          <w:kern w:val="2"/>
        </w:rPr>
        <w:t>同等学力（大专毕业生、成人高校应届本科毕业生、普通高校本科结业生）加试科目参见我校《2021年硕士学位研究生招生专业目录》。加试方式为笔试，满分100分，每门考试时间2小时。同等学力加试成绩不记入复试总成绩，任意一门加试科目成绩低于60分为加试不合格。</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4、面试程序：</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（1）面试抽签</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xml:space="preserve">抽签地点和时间详见复试通知书。       </w:t>
      </w:r>
    </w:p>
    <w:p>
      <w:pPr>
        <w:spacing w:line="360" w:lineRule="auto"/>
        <w:rPr>
          <w:rFonts w:ascii="宋体" w:hAnsi="宋体" w:cs="宋体"/>
          <w:color w:val="000000"/>
          <w:sz w:val="24"/>
        </w:rPr>
      </w:pPr>
      <w:r>
        <w:rPr>
          <w:rFonts w:hint="eastAsia" w:ascii="宋体" w:hAnsi="宋体" w:cs="宋体"/>
          <w:color w:val="000000"/>
          <w:sz w:val="24"/>
        </w:rPr>
        <w:t>（2）面试安排</w:t>
      </w:r>
    </w:p>
    <w:p>
      <w:pPr>
        <w:pStyle w:val="3"/>
        <w:tabs>
          <w:tab w:val="left" w:pos="426"/>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A：面试时间、地点见复试通知书，请</w:t>
      </w:r>
      <w:r>
        <w:rPr>
          <w:rFonts w:ascii="宋体" w:hAnsi="宋体" w:eastAsia="宋体" w:cs="宋体"/>
          <w:color w:val="000000"/>
          <w:kern w:val="2"/>
          <w:sz w:val="24"/>
          <w:szCs w:val="24"/>
        </w:rPr>
        <w:t>全体考生携带身份证</w:t>
      </w:r>
      <w:r>
        <w:rPr>
          <w:rFonts w:hint="eastAsia" w:ascii="宋体" w:hAnsi="宋体" w:eastAsia="宋体" w:cs="宋体"/>
          <w:color w:val="000000"/>
          <w:kern w:val="2"/>
          <w:sz w:val="24"/>
          <w:szCs w:val="24"/>
        </w:rPr>
        <w:t>和</w:t>
      </w:r>
      <w:r>
        <w:rPr>
          <w:rFonts w:ascii="宋体" w:hAnsi="宋体" w:eastAsia="宋体" w:cs="宋体"/>
          <w:color w:val="000000"/>
          <w:kern w:val="2"/>
          <w:sz w:val="24"/>
          <w:szCs w:val="24"/>
        </w:rPr>
        <w:t>准考证</w:t>
      </w:r>
      <w:r>
        <w:rPr>
          <w:rFonts w:hint="eastAsia" w:ascii="宋体" w:hAnsi="宋体" w:eastAsia="宋体" w:cs="宋体"/>
          <w:color w:val="000000"/>
          <w:kern w:val="2"/>
          <w:sz w:val="24"/>
          <w:szCs w:val="24"/>
        </w:rPr>
        <w:t>在3月28日上午8：00前抵达指定地点候考，迟到15分钟即取消复试资格。候考考生必须在指定的地点候考，不得随意离开。</w:t>
      </w:r>
    </w:p>
    <w:p>
      <w:pPr>
        <w:pStyle w:val="3"/>
        <w:tabs>
          <w:tab w:val="left" w:pos="1080"/>
          <w:tab w:val="clear" w:pos="916"/>
          <w:tab w:val="clear" w:pos="1832"/>
          <w:tab w:val="clear" w:pos="2748"/>
          <w:tab w:val="clear" w:pos="3664"/>
          <w:tab w:val="clear" w:pos="4580"/>
        </w:tabs>
        <w:spacing w:line="360" w:lineRule="auto"/>
        <w:ind w:firstLine="360" w:firstLineChars="150"/>
        <w:jc w:val="both"/>
        <w:rPr>
          <w:rFonts w:ascii="宋体" w:hAnsi="宋体" w:eastAsia="宋体" w:cs="宋体"/>
          <w:b/>
          <w:color w:val="000000"/>
          <w:kern w:val="2"/>
          <w:sz w:val="24"/>
          <w:szCs w:val="24"/>
        </w:rPr>
      </w:pPr>
      <w:r>
        <w:rPr>
          <w:rFonts w:hint="eastAsia" w:ascii="宋体" w:hAnsi="宋体" w:eastAsia="宋体" w:cs="宋体"/>
          <w:color w:val="000000"/>
          <w:kern w:val="2"/>
          <w:sz w:val="24"/>
          <w:szCs w:val="24"/>
        </w:rPr>
        <w:t xml:space="preserve">  </w:t>
      </w:r>
      <w:r>
        <w:rPr>
          <w:rFonts w:hint="eastAsia" w:ascii="宋体" w:hAnsi="宋体" w:eastAsia="宋体" w:cs="宋体"/>
          <w:b/>
          <w:color w:val="000000"/>
          <w:kern w:val="2"/>
          <w:sz w:val="24"/>
          <w:szCs w:val="24"/>
        </w:rPr>
        <w:t>注：考生一律不准带手机进入侯考室和考区，否则按违纪处理。</w:t>
      </w:r>
    </w:p>
    <w:p>
      <w:pPr>
        <w:pStyle w:val="3"/>
        <w:tabs>
          <w:tab w:val="left" w:pos="1080"/>
        </w:tabs>
        <w:spacing w:line="360" w:lineRule="auto"/>
        <w:ind w:left="422" w:leftChars="-1"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B、轮到进行面试的考生由工作人员带领，提前到指定办公室验证身份证、准考证，抽取相关专业试题，由工作组人员带领到面试考场进行面试。</w:t>
      </w:r>
    </w:p>
    <w:p>
      <w:pPr>
        <w:pStyle w:val="3"/>
        <w:tabs>
          <w:tab w:val="left" w:pos="1080"/>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C、到达面试考场，请清晰慢速地报出准考证号码、姓名，以使得面试专家能够记录，并将准考证和抽取的题目交给主考准备进行面试。</w:t>
      </w:r>
    </w:p>
    <w:p>
      <w:pPr>
        <w:pStyle w:val="3"/>
        <w:tabs>
          <w:tab w:val="left" w:pos="1080"/>
        </w:tabs>
        <w:spacing w:line="360" w:lineRule="auto"/>
        <w:ind w:left="425" w:hanging="424" w:hangingChars="177"/>
        <w:rPr>
          <w:rFonts w:ascii="宋体" w:hAnsi="宋体" w:eastAsia="宋体" w:cs="宋体"/>
          <w:color w:val="000000"/>
          <w:kern w:val="2"/>
          <w:sz w:val="24"/>
          <w:szCs w:val="24"/>
        </w:rPr>
      </w:pPr>
      <w:r>
        <w:rPr>
          <w:rFonts w:hint="eastAsia" w:ascii="宋体" w:hAnsi="宋体" w:eastAsia="宋体" w:cs="宋体"/>
          <w:color w:val="000000"/>
          <w:kern w:val="2"/>
          <w:sz w:val="24"/>
          <w:szCs w:val="24"/>
        </w:rPr>
        <w:t>D、面试结束，取回准考证并离开考区，不得在考区和候考区逗留，如发现已考考生与未考考生有任何信息交流，双方均按作弊论处。</w:t>
      </w:r>
    </w:p>
    <w:p>
      <w:pPr>
        <w:pStyle w:val="3"/>
        <w:shd w:val="clear" w:color="auto" w:fill="FFFFFF"/>
        <w:tabs>
          <w:tab w:val="left" w:pos="540"/>
          <w:tab w:val="left" w:pos="1260"/>
          <w:tab w:val="left" w:pos="1980"/>
        </w:tabs>
        <w:spacing w:after="180" w:line="360" w:lineRule="auto"/>
        <w:ind w:left="425" w:hanging="424" w:hangingChars="177"/>
        <w:rPr>
          <w:rFonts w:ascii="宋体" w:hAnsi="宋体" w:cs="宋体"/>
          <w:color w:val="000000"/>
          <w:kern w:val="2"/>
        </w:rPr>
      </w:pPr>
      <w:r>
        <w:rPr>
          <w:rFonts w:hint="eastAsia" w:ascii="宋体" w:hAnsi="宋体" w:eastAsia="宋体" w:cs="宋体"/>
          <w:color w:val="000000"/>
          <w:kern w:val="2"/>
          <w:sz w:val="24"/>
          <w:szCs w:val="24"/>
        </w:rPr>
        <w:t>E、考生在候考区可以阅读书籍等，但不得与外界有任何联系，特别是不得与已经完成面试的同学有任何联系，否则按作弊论处。进入考场必须携带身份证、准考证及签字笔。</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复试成绩的评定</w:t>
      </w:r>
    </w:p>
    <w:p>
      <w:pPr>
        <w:pStyle w:val="3"/>
        <w:tabs>
          <w:tab w:val="left" w:pos="0"/>
          <w:tab w:val="left" w:pos="1260"/>
          <w:tab w:val="left" w:pos="1980"/>
          <w:tab w:val="clear" w:pos="916"/>
          <w:tab w:val="clear" w:pos="1832"/>
        </w:tabs>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专业课测试、外语测试和综合面试成绩由专家组成员逐项打分，分别计算总分，取平均成绩为考生最终复试得分。</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总成绩的计算及拟录取名单的确定</w:t>
      </w:r>
    </w:p>
    <w:p>
      <w:pPr>
        <w:pStyle w:val="3"/>
        <w:tabs>
          <w:tab w:val="left" w:pos="1560"/>
        </w:tabs>
        <w:spacing w:line="360" w:lineRule="auto"/>
        <w:ind w:firstLine="480" w:firstLineChars="200"/>
        <w:jc w:val="both"/>
        <w:rPr>
          <w:rFonts w:ascii="宋体" w:hAnsi="宋体" w:eastAsia="宋体" w:cs="宋体"/>
          <w:color w:val="000000"/>
          <w:sz w:val="24"/>
        </w:rPr>
      </w:pPr>
      <w:r>
        <w:rPr>
          <w:rFonts w:hint="eastAsia" w:ascii="宋体" w:hAnsi="宋体" w:eastAsia="宋体" w:cs="宋体"/>
          <w:color w:val="000000"/>
          <w:sz w:val="24"/>
        </w:rPr>
        <w:t>考生的初试成绩与复试成绩相加得综合成绩，各专业按总成绩分别排序，根据学校下达的招生指标，由我院研究生招生领导小组讨论确定分专业拟录取名单，报学校研究生院批准。</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其它</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参加复试的领导小组成员、专家组成员、工作组人员考前不得向任何人泄露复试试题及与命题工作有关的内容，如专家组成员的组成等。如有直系亲属参加本次面试必须向学院主动提出，进行必要的回避。    </w:t>
      </w:r>
      <w:r>
        <w:rPr>
          <w:rFonts w:hint="eastAsia" w:ascii="宋体" w:hAnsi="宋体" w:cs="宋体"/>
          <w:color w:val="000000"/>
        </w:rPr>
        <w:t xml:space="preserve">   </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监督和复议</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1、学院研究生复试领导小组对本院复试过程的公平、公正和复试结果全面负责。</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2、会同研究生院和学校纪检、监察部门对本院的复试工作进行全面、有效监督（纪委监察部门电话：025—58731002；研究生院电话025－58731201）。</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3、实行复议制度。当参加复试的考生对复试结果提出异议时，在复试或拟录取名单公布的三个工作日内，可向学校有关部门提出申诉，申请复议。</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未尽事宜按南京信息工程大学2021年招收攻读硕士学位研究生复试及录取工作相关规定执行。</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本细则的解释权在文学院。</w:t>
      </w:r>
    </w:p>
    <w:p>
      <w:pPr>
        <w:spacing w:line="360" w:lineRule="auto"/>
        <w:ind w:firstLine="5460" w:firstLineChars="1950"/>
        <w:rPr>
          <w:rFonts w:ascii="宋体" w:hAnsi="宋体" w:cs="宋体"/>
          <w:color w:val="000000"/>
          <w:sz w:val="28"/>
          <w:szCs w:val="28"/>
        </w:rPr>
      </w:pPr>
      <w:r>
        <w:rPr>
          <w:rFonts w:hint="eastAsia" w:ascii="宋体" w:hAnsi="宋体" w:cs="宋体"/>
          <w:color w:val="000000"/>
          <w:sz w:val="28"/>
          <w:szCs w:val="28"/>
        </w:rPr>
        <w:t>文学院</w:t>
      </w:r>
    </w:p>
    <w:p>
      <w:pPr>
        <w:spacing w:line="360" w:lineRule="auto"/>
        <w:ind w:firstLine="5040" w:firstLineChars="2100"/>
        <w:rPr>
          <w:rFonts w:ascii="宋体" w:hAnsi="宋体" w:cs="宋体"/>
          <w:color w:val="000000"/>
          <w:sz w:val="24"/>
        </w:rPr>
      </w:pPr>
      <w:r>
        <w:rPr>
          <w:rFonts w:hint="eastAsia" w:ascii="宋体" w:hAnsi="宋体" w:cs="宋体"/>
          <w:color w:val="000000"/>
          <w:sz w:val="24"/>
        </w:rPr>
        <w:t>2021年3月22日</w:t>
      </w:r>
    </w:p>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5ECF"/>
    <w:multiLevelType w:val="multilevel"/>
    <w:tmpl w:val="70595ECF"/>
    <w:lvl w:ilvl="0" w:tentative="0">
      <w:start w:val="1"/>
      <w:numFmt w:val="japaneseCounting"/>
      <w:lvlText w:val="%1、"/>
      <w:lvlJc w:val="left"/>
      <w:pPr>
        <w:tabs>
          <w:tab w:val="left" w:pos="1282"/>
        </w:tabs>
        <w:ind w:left="1282" w:hanging="720"/>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6483"/>
    <w:rsid w:val="00415759"/>
    <w:rsid w:val="00437FEC"/>
    <w:rsid w:val="00506CA5"/>
    <w:rsid w:val="007108B3"/>
    <w:rsid w:val="00DF400D"/>
    <w:rsid w:val="00E40570"/>
    <w:rsid w:val="00FC6483"/>
    <w:rsid w:val="0C1C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HTML Preformatted"/>
    <w:basedOn w:val="1"/>
    <w:link w:val="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
    <w:name w:val="Normal (Web)"/>
    <w:basedOn w:val="1"/>
    <w:qFormat/>
    <w:uiPriority w:val="0"/>
    <w:pPr>
      <w:spacing w:beforeAutospacing="1" w:afterAutospacing="1"/>
      <w:jc w:val="left"/>
    </w:pPr>
    <w:rPr>
      <w:kern w:val="0"/>
      <w:sz w:val="24"/>
    </w:rPr>
  </w:style>
  <w:style w:type="character" w:customStyle="1" w:styleId="7">
    <w:name w:val="HTML 预设格式 Char"/>
    <w:basedOn w:val="6"/>
    <w:link w:val="3"/>
    <w:qFormat/>
    <w:uiPriority w:val="0"/>
    <w:rPr>
      <w:rFonts w:ascii="Arial Unicode MS" w:hAnsi="Arial Unicode MS" w:eastAsia="Arial Unicode MS" w:cs="Arial Unicode MS"/>
      <w:kern w:val="0"/>
      <w:sz w:val="20"/>
      <w:szCs w:val="20"/>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441</Words>
  <Characters>2514</Characters>
  <Lines>20</Lines>
  <Paragraphs>5</Paragraphs>
  <TotalTime>0</TotalTime>
  <ScaleCrop>false</ScaleCrop>
  <LinksUpToDate>false</LinksUpToDate>
  <CharactersWithSpaces>2950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2021-03-24T13:03:00Z</dcterms:created>
  <dc:creator>Administrator</dc:creator>
  <cp:lastModifiedBy>xiao</cp:lastModifiedBy>
  <dcterms:modified xsi:type="dcterms:W3CDTF">2021-03-25T03:26:23Z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2A93B89A6B4E4489A3CE26F87AF40AF1</vt:lpwstr>
  </property>
</Properties>
</file>